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6829" w:rsidRPr="00966829" w:rsidRDefault="00FD1FFB" w:rsidP="00966829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27.05.2026                                                                                                  </w:t>
      </w:r>
      <w:r w:rsidR="00966829" w:rsidRPr="00966829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5/10</w:t>
      </w: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A94169" w:rsidRDefault="00B46E99" w:rsidP="00B46E9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 Мелекесского района Ульяновской области за 202</w:t>
      </w:r>
      <w:r w:rsidR="00D9619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B46E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год</w:t>
      </w:r>
    </w:p>
    <w:p w:rsidR="00B46E99" w:rsidRPr="00A94169" w:rsidRDefault="00B46E99" w:rsidP="00B46E9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Руководствуясь статьёй  264.6 Бюджетного кодекса Российской Федерации, Совет депутатов муниципального образования «Рязановское сельское поселение» Мелекесского района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пятого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созыва</w:t>
      </w:r>
    </w:p>
    <w:p w:rsidR="00B46E99" w:rsidRPr="00B46E99" w:rsidRDefault="00B46E99" w:rsidP="00B46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РЕШИЛ: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46E99" w:rsidRPr="00560C06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Утвердить </w:t>
      </w:r>
      <w:r w:rsidRPr="00560C06">
        <w:rPr>
          <w:rFonts w:ascii="PT Astra Serif" w:eastAsia="Times New Roman" w:hAnsi="PT Astra Serif" w:cs="Times New Roman"/>
          <w:sz w:val="28"/>
          <w:szCs w:val="28"/>
          <w:lang w:eastAsia="ru-RU"/>
        </w:rPr>
        <w:t>отчёт об исполнении бюджета муниципального образования «Рязановское сельское поселение» Мелекесского района Ульяновской области за 202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60C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по доходам </w:t>
      </w:r>
      <w:r w:rsidRPr="00560C06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в сумме </w:t>
      </w:r>
      <w:r w:rsidR="00CE5099">
        <w:rPr>
          <w:rFonts w:ascii="PT Astra Serif" w:eastAsia="Times New Roman" w:hAnsi="PT Astra Serif" w:cs="Times New Roman"/>
          <w:sz w:val="28"/>
          <w:szCs w:val="24"/>
          <w:lang w:eastAsia="ru-RU"/>
        </w:rPr>
        <w:t>36776,99276</w:t>
      </w:r>
      <w:r w:rsidRPr="00560C06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тыс. рублей и расходам в сумме </w:t>
      </w:r>
      <w:r w:rsidR="00CE5099">
        <w:rPr>
          <w:rFonts w:ascii="PT Astra Serif" w:eastAsia="Times New Roman" w:hAnsi="PT Astra Serif" w:cs="Times New Roman"/>
          <w:sz w:val="28"/>
          <w:szCs w:val="24"/>
          <w:lang w:eastAsia="ru-RU"/>
        </w:rPr>
        <w:t>35870,95517</w:t>
      </w:r>
      <w:r w:rsidRPr="00560C06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тыс. рублей </w:t>
      </w:r>
      <w:r w:rsidRPr="00560C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профицитом</w:t>
      </w:r>
      <w:r w:rsidRPr="00560C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бюджета </w:t>
      </w:r>
      <w:r w:rsidRPr="00560C06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в </w:t>
      </w:r>
      <w:r w:rsidRPr="004202A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сумме </w:t>
      </w:r>
      <w:r w:rsidR="004202AC" w:rsidRPr="004202A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906,03759 </w:t>
      </w:r>
      <w:r w:rsidRPr="004202AC">
        <w:rPr>
          <w:rFonts w:ascii="PT Astra Serif" w:eastAsia="Times New Roman" w:hAnsi="PT Astra Serif" w:cs="Times New Roman"/>
          <w:sz w:val="28"/>
          <w:szCs w:val="24"/>
          <w:lang w:eastAsia="ru-RU"/>
        </w:rPr>
        <w:t>тыс. рублей</w:t>
      </w:r>
      <w:r w:rsidRPr="00560C06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с показателями: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0C06">
        <w:rPr>
          <w:rFonts w:ascii="PT Astra Serif" w:eastAsia="Times New Roman" w:hAnsi="PT Astra Serif" w:cs="Times New Roman"/>
          <w:sz w:val="28"/>
          <w:szCs w:val="28"/>
          <w:lang w:eastAsia="ru-RU"/>
        </w:rPr>
        <w:t>1.1. Доходы бюджета муниципального образования «Рязановское сельское поселение» Мелекесского района Ульяновской области по кодам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классификации доходов бюджетов Российской Федерации за 202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согласно приложению № 1 к настоящему решению.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1.2. Доходы бюджета муниципального образования "Рязановское сельское поселение"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за 202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согласно приложению № 2 к настоящему решению;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1.3. Источники финансирования дефицита бюджета муниципального образования "Рязановское сельское поселение" Мелекесского района Ульяновской области за 202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по кодам классификации источников финансирования дефицитов бюджетов, согласно приложению № 3 к настоящему решению;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 </w:t>
      </w:r>
      <w:r w:rsidRPr="00B46E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</w:t>
      </w:r>
      <w:r w:rsidRPr="00B46E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направлениям деятельности), группам (группам и подгруппам) видов расходов классификации расходов бюджетов за 202</w:t>
      </w:r>
      <w:r w:rsidR="00CE50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5 </w:t>
      </w:r>
      <w:r w:rsidRPr="00B46E9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год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,  согласно приложению № 4 к настоящему решению;</w:t>
      </w:r>
    </w:p>
    <w:p w:rsidR="00B46E99" w:rsidRPr="00B46E99" w:rsidRDefault="00B46E99" w:rsidP="00B46E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1.5.</w:t>
      </w:r>
      <w:r w:rsidR="00FD1F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Ведомственная структура расходов муниципального образования "Рязановское сельское поселение"Мелекесского района Ульяновской области Российской Федерации за 202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согласно приложению №5 к настоящему решению;</w:t>
      </w:r>
    </w:p>
    <w:p w:rsidR="00B46E99" w:rsidRDefault="00B46E99" w:rsidP="00B46E99">
      <w:pPr>
        <w:tabs>
          <w:tab w:val="left" w:pos="7243"/>
          <w:tab w:val="left" w:pos="741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1.6.  Перечень муниципальных программ, финансируемых из бюджета муниципального образования «Рязановское сельское поселение» Мелекесского района Ульяновской области </w:t>
      </w:r>
      <w:r w:rsidR="00C0368C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а 202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год, согласно приложению №6 к настоящему решению.</w:t>
      </w:r>
    </w:p>
    <w:p w:rsidR="00570F5F" w:rsidRDefault="00570F5F" w:rsidP="00570F5F">
      <w:pPr>
        <w:tabs>
          <w:tab w:val="left" w:pos="7243"/>
          <w:tab w:val="left" w:pos="741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1.7.</w:t>
      </w:r>
      <w:r w:rsidR="00FD1F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70F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финансируемых из бюджета муниципального образования «Рязановское сельское поселение Мелекесского района Ульяновской области </w:t>
      </w:r>
      <w:r w:rsidR="00C0368C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Pr="00570F5F">
        <w:rPr>
          <w:rFonts w:ascii="PT Astra Serif" w:eastAsia="Times New Roman" w:hAnsi="PT Astra Serif" w:cs="Times New Roman"/>
          <w:sz w:val="28"/>
          <w:szCs w:val="28"/>
          <w:lang w:eastAsia="ru-RU"/>
        </w:rPr>
        <w:t>а 202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70F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 приложению №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настоящему решению.</w:t>
      </w:r>
    </w:p>
    <w:p w:rsidR="00570F5F" w:rsidRPr="00570F5F" w:rsidRDefault="00570F5F" w:rsidP="00570F5F">
      <w:pPr>
        <w:tabs>
          <w:tab w:val="left" w:pos="7243"/>
          <w:tab w:val="left" w:pos="7410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0F5F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70F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0368C" w:rsidRPr="00C036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</w:t>
      </w:r>
      <w:r w:rsidR="00C0368C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C0368C" w:rsidRPr="00C0368C">
        <w:rPr>
          <w:rFonts w:ascii="PT Astra Serif" w:eastAsia="Times New Roman" w:hAnsi="PT Astra Serif" w:cs="Times New Roman"/>
          <w:sz w:val="28"/>
          <w:szCs w:val="28"/>
          <w:lang w:eastAsia="ru-RU"/>
        </w:rPr>
        <w:t>а 202</w:t>
      </w:r>
      <w:r w:rsidR="00CE509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0368C" w:rsidRPr="00C036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</w:t>
      </w:r>
      <w:r w:rsidRPr="00570F5F">
        <w:rPr>
          <w:rFonts w:ascii="PT Astra Serif" w:eastAsia="Times New Roman" w:hAnsi="PT Astra Serif" w:cs="Times New Roman"/>
          <w:sz w:val="28"/>
          <w:szCs w:val="28"/>
          <w:lang w:eastAsia="ru-RU"/>
        </w:rPr>
        <w:t>, согласно приложению №</w:t>
      </w:r>
      <w:r w:rsidR="00C0368C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70F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настоящему решению.</w:t>
      </w:r>
    </w:p>
    <w:p w:rsidR="00B46E99" w:rsidRPr="00B46E99" w:rsidRDefault="00FD1FFB" w:rsidP="00B46E99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B46E99"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1A0C15" w:rsidRPr="001A0C15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</w:t>
      </w:r>
      <w:r w:rsidR="001A0C1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D1FFB" w:rsidRPr="00A729A4" w:rsidRDefault="00FD1FFB" w:rsidP="00FD1FFB">
      <w:pPr>
        <w:tabs>
          <w:tab w:val="left" w:pos="5895"/>
        </w:tabs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</w:t>
      </w:r>
      <w:r w:rsidR="00B46E99" w:rsidRPr="00B46E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3.   </w:t>
      </w:r>
      <w:r w:rsidRPr="00A729A4">
        <w:rPr>
          <w:rFonts w:ascii="PT Astra Serif" w:hAnsi="PT Astra Serif"/>
          <w:sz w:val="28"/>
          <w:szCs w:val="28"/>
        </w:rPr>
        <w:t>Контроль за исполнением настоящего решения оставляю за собой.</w:t>
      </w:r>
    </w:p>
    <w:p w:rsidR="00403AFA" w:rsidRDefault="00403AFA" w:rsidP="00FD1FFB">
      <w:pPr>
        <w:spacing w:after="0" w:line="240" w:lineRule="auto"/>
        <w:ind w:right="-85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03AFA" w:rsidRPr="00B46E99" w:rsidRDefault="00403AFA" w:rsidP="00FD1F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B46E99" w:rsidRPr="00B46E99" w:rsidRDefault="00B46E99" w:rsidP="00B46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«Рязановское сельское поселение»</w:t>
      </w:r>
    </w:p>
    <w:p w:rsidR="00B46E99" w:rsidRPr="00B46E99" w:rsidRDefault="00B46E99" w:rsidP="00B46E99">
      <w:pPr>
        <w:tabs>
          <w:tab w:val="left" w:pos="65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 района Ул</w:t>
      </w:r>
      <w:r w:rsidR="00FD33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ьяновской области                         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А.Д.</w:t>
      </w:r>
      <w:r w:rsidR="00FD1F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46E99">
        <w:rPr>
          <w:rFonts w:ascii="PT Astra Serif" w:eastAsia="Times New Roman" w:hAnsi="PT Astra Serif" w:cs="Times New Roman"/>
          <w:sz w:val="28"/>
          <w:szCs w:val="28"/>
          <w:lang w:eastAsia="ru-RU"/>
        </w:rPr>
        <w:t>Крупинский</w:t>
      </w:r>
    </w:p>
    <w:p w:rsidR="00B46E99" w:rsidRPr="00B46E99" w:rsidRDefault="00B46E99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Pr="00B46E99" w:rsidRDefault="00B46E99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6E99" w:rsidRDefault="00B46E99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00CF" w:rsidRDefault="008700CF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1FFB" w:rsidRDefault="00FD1FFB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1FFB" w:rsidRDefault="00FD1FFB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1FFB" w:rsidRDefault="00FD1FFB" w:rsidP="00B46E9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060CB0" w:rsidRPr="003C251C" w:rsidTr="00060CB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38F" w:rsidRDefault="00FD338F" w:rsidP="00FD1FF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</w:p>
          <w:p w:rsidR="00034BBE" w:rsidRDefault="00060CB0" w:rsidP="00FD1FF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060CB0" w:rsidRPr="00060CB0" w:rsidRDefault="00060CB0" w:rsidP="00FD1FF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>Ульяновской области</w:t>
            </w:r>
          </w:p>
        </w:tc>
      </w:tr>
      <w:tr w:rsidR="00060CB0" w:rsidRPr="003C251C" w:rsidTr="00060CB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0CB0" w:rsidRPr="00060CB0" w:rsidRDefault="00060CB0" w:rsidP="00FD1FFB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60CB0" w:rsidRPr="003C251C" w:rsidTr="00060CB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CB0" w:rsidRPr="00060CB0" w:rsidRDefault="00060CB0" w:rsidP="00FD1FF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 w:rsidR="00FD1FFB">
              <w:rPr>
                <w:rFonts w:ascii="PT Astra Serif" w:hAnsi="PT Astra Serif"/>
              </w:rPr>
              <w:t>5/10</w:t>
            </w:r>
            <w:r w:rsidRPr="00060CB0">
              <w:rPr>
                <w:rFonts w:ascii="PT Astra Serif" w:hAnsi="PT Astra Serif"/>
              </w:rPr>
              <w:t xml:space="preserve">  от </w:t>
            </w:r>
            <w:r w:rsidR="00FD1FFB">
              <w:rPr>
                <w:rFonts w:ascii="PT Astra Serif" w:hAnsi="PT Astra Serif"/>
              </w:rPr>
              <w:t>27.05</w:t>
            </w:r>
            <w:r w:rsidR="006C5D17">
              <w:rPr>
                <w:rFonts w:ascii="PT Astra Serif" w:hAnsi="PT Astra Serif"/>
              </w:rPr>
              <w:t>.202</w:t>
            </w:r>
            <w:r w:rsidR="00D9619E">
              <w:rPr>
                <w:rFonts w:ascii="PT Astra Serif" w:hAnsi="PT Astra Serif"/>
              </w:rPr>
              <w:t>6</w:t>
            </w:r>
          </w:p>
        </w:tc>
      </w:tr>
    </w:tbl>
    <w:p w:rsidR="0029785E" w:rsidRPr="00A94169" w:rsidRDefault="0029785E" w:rsidP="00403AF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176" w:type="dxa"/>
        <w:tblLook w:val="0000"/>
      </w:tblPr>
      <w:tblGrid>
        <w:gridCol w:w="2489"/>
        <w:gridCol w:w="94"/>
        <w:gridCol w:w="5695"/>
        <w:gridCol w:w="96"/>
        <w:gridCol w:w="1232"/>
      </w:tblGrid>
      <w:tr w:rsidR="00194BBB" w:rsidRPr="001615A4" w:rsidTr="006B0701">
        <w:trPr>
          <w:trHeight w:val="98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0CB0" w:rsidRPr="00215FC8" w:rsidRDefault="00060CB0" w:rsidP="00060C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муниципального образования </w:t>
            </w:r>
          </w:p>
          <w:p w:rsidR="00060CB0" w:rsidRPr="00215FC8" w:rsidRDefault="00060CB0" w:rsidP="00060C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«Рязановское сельское поселение» Мелекесского района Ульяновской области по кодам классификации доходов бюджетов</w:t>
            </w:r>
          </w:p>
          <w:p w:rsidR="00194BBB" w:rsidRPr="00215FC8" w:rsidRDefault="00060CB0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Российской Федерации за 202</w:t>
            </w:r>
            <w:r w:rsidR="00215FC8"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94BBB" w:rsidRPr="001615A4" w:rsidTr="006B0701">
        <w:trPr>
          <w:trHeight w:val="282"/>
        </w:trPr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215FC8" w:rsidRDefault="00194BBB" w:rsidP="00D33E69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276" w:rsidRPr="001615A4" w:rsidRDefault="00527F01" w:rsidP="00D33E69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  тыс</w:t>
            </w:r>
            <w:r w:rsidR="00194BBB" w:rsidRPr="001615A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 руб.</w:t>
            </w:r>
          </w:p>
        </w:tc>
      </w:tr>
      <w:tr w:rsidR="006B0701" w:rsidRPr="006B0701" w:rsidTr="006B0701">
        <w:tblPrEx>
          <w:tblLook w:val="04A0"/>
        </w:tblPrEx>
        <w:trPr>
          <w:trHeight w:val="52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6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Исполнен</w:t>
            </w: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 за  2025 год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3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20460,48307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5549,96405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5549,96405</w:t>
            </w:r>
          </w:p>
        </w:tc>
      </w:tr>
      <w:tr w:rsidR="006B0701" w:rsidRPr="006B0701" w:rsidTr="006B0701">
        <w:tblPrEx>
          <w:tblLook w:val="04A0"/>
        </w:tblPrEx>
        <w:trPr>
          <w:trHeight w:val="161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01 02010 01 0000 110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5544,58475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5,37930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2552,44140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2552,44140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11520,66926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620,35314</w:t>
            </w:r>
          </w:p>
        </w:tc>
      </w:tr>
      <w:tr w:rsidR="006B0701" w:rsidRPr="006B0701" w:rsidTr="00215FC8">
        <w:tblPrEx>
          <w:tblLook w:val="04A0"/>
        </w:tblPrEx>
        <w:trPr>
          <w:trHeight w:val="13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620,35314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10900,31612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8657,17771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2243,13841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1 11 00000 00 0000 000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453,56134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151,86526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301,69608</w:t>
            </w:r>
          </w:p>
        </w:tc>
      </w:tr>
      <w:tr w:rsidR="006B0701" w:rsidRPr="006B0701" w:rsidTr="006B0701">
        <w:tblPrEx>
          <w:tblLook w:val="04A0"/>
        </w:tblPrEx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134,32000</w:t>
            </w:r>
          </w:p>
        </w:tc>
      </w:tr>
      <w:tr w:rsidR="006B0701" w:rsidRPr="006B0701" w:rsidTr="006B0701">
        <w:tblPrEx>
          <w:tblLook w:val="04A0"/>
        </w:tblPrEx>
        <w:trPr>
          <w:trHeight w:val="7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134,32000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249,52702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Инициативные платежи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249,52702</w:t>
            </w:r>
          </w:p>
        </w:tc>
      </w:tr>
      <w:tr w:rsidR="006B0701" w:rsidRPr="006B0701" w:rsidTr="006B0701">
        <w:tblPrEx>
          <w:tblLook w:val="04A0"/>
        </w:tblPrEx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1 17 15030 10 0000 150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249,52702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16316,50969</w:t>
            </w:r>
          </w:p>
        </w:tc>
      </w:tr>
      <w:tr w:rsidR="006B0701" w:rsidRPr="006B0701" w:rsidTr="006B0701">
        <w:tblPrEx>
          <w:tblLook w:val="04A0"/>
        </w:tblPrEx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14946,50969</w:t>
            </w:r>
          </w:p>
        </w:tc>
      </w:tr>
      <w:tr w:rsidR="006B0701" w:rsidRPr="006B0701" w:rsidTr="006B0701">
        <w:tblPrEx>
          <w:tblLook w:val="04A0"/>
        </w:tblPrEx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2438,96500</w:t>
            </w:r>
          </w:p>
        </w:tc>
      </w:tr>
      <w:tr w:rsidR="006B0701" w:rsidRPr="006B0701" w:rsidTr="006B0701">
        <w:tblPrEx>
          <w:tblLook w:val="04A0"/>
        </w:tblPrEx>
        <w:trPr>
          <w:trHeight w:val="103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2370,75500</w:t>
            </w:r>
          </w:p>
        </w:tc>
      </w:tr>
      <w:tr w:rsidR="006B0701" w:rsidRPr="006B0701" w:rsidTr="006B0701">
        <w:tblPrEx>
          <w:tblLook w:val="04A0"/>
        </w:tblPrEx>
        <w:trPr>
          <w:trHeight w:val="7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Дотация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1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2370,75500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Прочие дотации </w:t>
            </w:r>
          </w:p>
        </w:tc>
        <w:tc>
          <w:tcPr>
            <w:tcW w:w="1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68,21000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2 02 19999 10 0000 150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68,21000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6249,15200</w:t>
            </w:r>
          </w:p>
        </w:tc>
      </w:tr>
      <w:tr w:rsidR="006B0701" w:rsidRPr="006B0701" w:rsidTr="006B0701">
        <w:tblPrEx>
          <w:tblLook w:val="04A0"/>
        </w:tblPrEx>
        <w:trPr>
          <w:trHeight w:val="102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2 02 25467 00 0000 150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Субсидии бюджетам на обеспечение развития и укрепления материально-технической базы муниципальных домов культуры в населённых пунктах с числом жителейдо 50 тысяч человек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2863,90000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701" w:rsidRPr="006B0701" w:rsidTr="006B0701">
        <w:tblPrEx>
          <w:tblLook w:val="04A0"/>
        </w:tblPrEx>
        <w:trPr>
          <w:trHeight w:val="127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2 02 25467 10 0000 150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сельским поселениям на обеспечение развития и укрепления материально-технической базы муниципальных домов культуры в населённых пунктах с числом жителейдо 50 тысяч человек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2863,90000</w:t>
            </w:r>
          </w:p>
        </w:tc>
      </w:tr>
      <w:tr w:rsidR="006B0701" w:rsidRPr="006B0701" w:rsidTr="00215FC8">
        <w:tblPrEx>
          <w:tblLook w:val="04A0"/>
        </w:tblPrEx>
        <w:trPr>
          <w:trHeight w:val="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202 29999 00 0000150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3385,25200</w:t>
            </w:r>
          </w:p>
        </w:tc>
      </w:tr>
      <w:tr w:rsidR="006B0701" w:rsidRPr="006B0701" w:rsidTr="006B0701">
        <w:tblPrEx>
          <w:tblLook w:val="04A0"/>
        </w:tblPrEx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60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701" w:rsidRPr="006B0701" w:rsidTr="00215FC8">
        <w:tblPrEx>
          <w:tblLook w:val="04A0"/>
        </w:tblPrEx>
        <w:trPr>
          <w:trHeight w:val="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3385,25200</w:t>
            </w:r>
          </w:p>
        </w:tc>
      </w:tr>
      <w:tr w:rsidR="006B0701" w:rsidRPr="006B0701" w:rsidTr="006B0701">
        <w:tblPrEx>
          <w:tblLook w:val="04A0"/>
        </w:tblPrEx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</w:tr>
      <w:tr w:rsidR="006B0701" w:rsidRPr="006B0701" w:rsidTr="006B0701">
        <w:tblPrEx>
          <w:tblLook w:val="04A0"/>
        </w:tblPrEx>
        <w:trPr>
          <w:trHeight w:val="7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B0701" w:rsidRPr="006B0701" w:rsidTr="006B0701">
        <w:tblPrEx>
          <w:tblLook w:val="04A0"/>
        </w:tblPrEx>
        <w:trPr>
          <w:trHeight w:val="7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2 02 30024 10 0000 150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</w:tr>
      <w:tr w:rsidR="006B0701" w:rsidRPr="006B0701" w:rsidTr="006B0701">
        <w:tblPrEx>
          <w:tblLook w:val="04A0"/>
        </w:tblPrEx>
        <w:trPr>
          <w:trHeight w:val="103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5883,88317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2 02 40014 00 0000 150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5792,80317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5792,80317</w:t>
            </w:r>
          </w:p>
        </w:tc>
      </w:tr>
      <w:tr w:rsidR="006B0701" w:rsidRPr="006B0701" w:rsidTr="006B0701">
        <w:tblPrEx>
          <w:tblLook w:val="04A0"/>
        </w:tblPrEx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</w:tr>
      <w:tr w:rsidR="006B0701" w:rsidRPr="006B0701" w:rsidTr="006B0701">
        <w:tblPrEx>
          <w:tblLook w:val="04A0"/>
        </w:tblPrEx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2 07 00000 00 0000 000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1370,00000</w:t>
            </w:r>
          </w:p>
        </w:tc>
      </w:tr>
      <w:tr w:rsidR="006B0701" w:rsidRPr="006B0701" w:rsidTr="006B0701">
        <w:tblPrEx>
          <w:tblLook w:val="04A0"/>
        </w:tblPrEx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701" w:rsidRPr="006B0701" w:rsidRDefault="006B0701" w:rsidP="006B07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2 07 05030 10 0000150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1370,00000</w:t>
            </w:r>
          </w:p>
        </w:tc>
      </w:tr>
      <w:tr w:rsidR="006B0701" w:rsidRPr="006B0701" w:rsidTr="006B0701">
        <w:tblPrEx>
          <w:tblLook w:val="04A0"/>
        </w:tblPrEx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701" w:rsidRPr="006B0701" w:rsidRDefault="006B0701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6B0701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36776,99276</w:t>
            </w:r>
          </w:p>
        </w:tc>
      </w:tr>
    </w:tbl>
    <w:p w:rsidR="008700CF" w:rsidRPr="006B0701" w:rsidRDefault="008700CF" w:rsidP="00314C08">
      <w:pPr>
        <w:pStyle w:val="a3"/>
        <w:ind w:left="375"/>
        <w:jc w:val="both"/>
        <w:rPr>
          <w:rFonts w:ascii="PT Astra Serif" w:hAnsi="PT Astra Serif"/>
          <w:sz w:val="20"/>
          <w:szCs w:val="20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8700CF" w:rsidRDefault="008700CF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034BBE" w:rsidRPr="00215FC8" w:rsidTr="00E43532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BBE" w:rsidRPr="00215FC8" w:rsidRDefault="00403AFA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215FC8">
              <w:rPr>
                <w:rFonts w:ascii="PT Astra Serif" w:hAnsi="PT Astra Serif"/>
              </w:rPr>
              <w:lastRenderedPageBreak/>
              <w:t>П</w:t>
            </w:r>
            <w:r w:rsidR="00034BBE" w:rsidRPr="00215FC8">
              <w:rPr>
                <w:rFonts w:ascii="PT Astra Serif" w:hAnsi="PT Astra Serif"/>
              </w:rPr>
              <w:t xml:space="preserve">риложение № </w:t>
            </w:r>
            <w:r w:rsidR="00924D21" w:rsidRPr="00215FC8">
              <w:rPr>
                <w:rFonts w:ascii="PT Astra Serif" w:hAnsi="PT Astra Serif"/>
              </w:rPr>
              <w:t>2</w:t>
            </w:r>
            <w:r w:rsidR="00034BBE" w:rsidRPr="00215FC8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034BBE" w:rsidRPr="00215FC8" w:rsidRDefault="00034BBE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215FC8">
              <w:rPr>
                <w:rFonts w:ascii="PT Astra Serif" w:hAnsi="PT Astra Serif"/>
              </w:rPr>
              <w:t>Ульяновской области</w:t>
            </w:r>
          </w:p>
        </w:tc>
      </w:tr>
      <w:tr w:rsidR="00034BBE" w:rsidRPr="00215FC8" w:rsidTr="00E43532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4BBE" w:rsidRPr="00215FC8" w:rsidRDefault="00034BBE" w:rsidP="00FD1FFB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34BBE" w:rsidRPr="00215FC8" w:rsidTr="00E43532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BBE" w:rsidRPr="00215FC8" w:rsidRDefault="00FD1FFB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27.05.2026</w:t>
            </w:r>
          </w:p>
        </w:tc>
      </w:tr>
    </w:tbl>
    <w:p w:rsidR="00034BBE" w:rsidRPr="00215FC8" w:rsidRDefault="00034BBE" w:rsidP="00403AFA">
      <w:pPr>
        <w:pStyle w:val="a3"/>
        <w:ind w:left="375"/>
        <w:jc w:val="center"/>
        <w:rPr>
          <w:rFonts w:ascii="PT Astra Serif" w:hAnsi="PT Astra Serif"/>
          <w:sz w:val="22"/>
          <w:szCs w:val="22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Pr="00215FC8" w:rsidRDefault="00034BBE" w:rsidP="00034B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FC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Доходы бюджета муниципального образования "Рязановское сельское поселение"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034BBE" w:rsidRPr="00215FC8" w:rsidRDefault="00034BBE" w:rsidP="00034B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FC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202</w:t>
      </w:r>
      <w:r w:rsidR="001615A4" w:rsidRPr="00215FC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215FC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1615A4" w:rsidRPr="001615A4" w:rsidRDefault="001615A4" w:rsidP="001615A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1615A4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тыс. рублей</w:t>
      </w:r>
    </w:p>
    <w:tbl>
      <w:tblPr>
        <w:tblW w:w="9809" w:type="dxa"/>
        <w:tblInd w:w="-176" w:type="dxa"/>
        <w:tblLook w:val="04A0"/>
      </w:tblPr>
      <w:tblGrid>
        <w:gridCol w:w="2269"/>
        <w:gridCol w:w="3680"/>
        <w:gridCol w:w="1540"/>
        <w:gridCol w:w="1360"/>
        <w:gridCol w:w="960"/>
      </w:tblGrid>
      <w:tr w:rsidR="001615A4" w:rsidRPr="001615A4" w:rsidTr="001615A4">
        <w:trPr>
          <w:trHeight w:val="5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Исполнено за  2025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19752,12702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20460,48307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103,6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5200,00000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5549,96405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106,7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5200,00000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5549,96405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106,7</w:t>
            </w:r>
          </w:p>
        </w:tc>
      </w:tr>
      <w:tr w:rsidR="001615A4" w:rsidRPr="001615A4" w:rsidTr="001615A4">
        <w:trPr>
          <w:trHeight w:val="279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01 02010 01 0000 110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5199,00000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5544,58475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215FC8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106,6</w:t>
            </w:r>
          </w:p>
        </w:tc>
      </w:tr>
      <w:tr w:rsidR="001615A4" w:rsidRPr="001615A4" w:rsidTr="001615A4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</w:t>
            </w: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5,3793</w:t>
            </w:r>
            <w:r w:rsidR="004C74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537,9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1 05 00000 00 0000 000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2510,60000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2552,4414</w:t>
            </w:r>
            <w:r w:rsidR="004C74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101,7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1 05 03010 01 0000 110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2510,60000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2552,4414</w:t>
            </w:r>
            <w:r w:rsidR="004C74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101,7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11270,00000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11520,66926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102,2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720,00000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620,35314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1615A4" w:rsidRPr="001615A4" w:rsidTr="001615A4">
        <w:trPr>
          <w:trHeight w:val="12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620,35314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10550,00000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10900,31612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103,3</w:t>
            </w:r>
          </w:p>
        </w:tc>
      </w:tr>
      <w:tr w:rsidR="001615A4" w:rsidRPr="001615A4" w:rsidTr="00CE5099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8657,17771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100,7</w:t>
            </w:r>
          </w:p>
        </w:tc>
      </w:tr>
      <w:tr w:rsidR="001615A4" w:rsidRPr="001615A4" w:rsidTr="00CE5099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2243,13841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1615A4" w:rsidRPr="001615A4" w:rsidTr="00CE5099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407,00000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453,56134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111,4</w:t>
            </w:r>
          </w:p>
        </w:tc>
      </w:tr>
      <w:tr w:rsidR="001615A4" w:rsidRPr="001615A4" w:rsidTr="001615A4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151,86526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110,9</w:t>
            </w:r>
          </w:p>
        </w:tc>
      </w:tr>
      <w:tr w:rsidR="001615A4" w:rsidRPr="001615A4" w:rsidTr="001615A4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Доходы от сдачи в арендуимущества,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301,69608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111,7</w:t>
            </w:r>
          </w:p>
        </w:tc>
      </w:tr>
      <w:tr w:rsidR="001615A4" w:rsidRPr="001615A4" w:rsidTr="001615A4">
        <w:trPr>
          <w:trHeight w:val="52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134,32</w:t>
            </w:r>
            <w:r w:rsidR="004C74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r w:rsidR="00B955E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116,8</w:t>
            </w:r>
          </w:p>
        </w:tc>
      </w:tr>
      <w:tr w:rsidR="001615A4" w:rsidRPr="001615A4" w:rsidTr="001615A4">
        <w:trPr>
          <w:trHeight w:val="7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134,32</w:t>
            </w:r>
            <w:r w:rsidR="004C74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B955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116,8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249,52702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249,52702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Инициативные платежи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249,52702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249,52702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52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1 17 15030 10 0000 150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249,52702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249,52702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16325,04017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16316,50969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615A4" w:rsidRPr="001615A4" w:rsidTr="001615A4">
        <w:trPr>
          <w:trHeight w:val="7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14955,04017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14946,50969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615A4" w:rsidRPr="001615A4" w:rsidTr="001615A4">
        <w:trPr>
          <w:trHeight w:val="52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2438,96500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2438,965</w:t>
            </w:r>
            <w:r w:rsidR="004C74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A0474A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2370,75500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2370,755</w:t>
            </w:r>
            <w:r w:rsidR="004C7405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Дотация бюджетам сельских </w:t>
            </w: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поселений на выравнивание бюджетной обеспеченности из бюджетов муниципальных районов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2370,75500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2370,755</w:t>
            </w:r>
            <w:r w:rsidR="004C74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2 02 19999 00 0000 150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Прочие дотации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68,21000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68,21</w:t>
            </w:r>
            <w:r w:rsidR="004C7405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215FC8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2 02 19999 10 0000 150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68,21000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68,21</w:t>
            </w:r>
            <w:r w:rsidR="004C7405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7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6249,15200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6249,152</w:t>
            </w:r>
            <w:r w:rsidR="004C7405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A0474A">
        <w:trPr>
          <w:trHeight w:val="6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2 02 25467 00 0000 150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Субсидии бюджетам на обеспечение развития и укрепления материально-технической базы муниципальных домов культуры в населённых пунктах с числом жителейдо 50 тысяч человек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2863,90000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2863,9</w:t>
            </w:r>
            <w:r w:rsidR="004C7405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215FC8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215FC8">
        <w:trPr>
          <w:trHeight w:val="6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15A4" w:rsidRPr="001615A4" w:rsidTr="00A0474A">
        <w:trPr>
          <w:trHeight w:val="1016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2 02 25467 10 0000 150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сельским поселениям на обеспечение развития и укрепления материально-технической базы муниципальных домов культуры в населённых пунктах с числом жителейдо 50 тысяч человек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2863,90000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2863,9</w:t>
            </w:r>
            <w:r w:rsidR="004C74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215FC8">
        <w:trPr>
          <w:trHeight w:val="6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202 29999 00 0000150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3385,25200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3385,252</w:t>
            </w:r>
            <w:r w:rsidR="004C7405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855AE2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6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3385,25200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3385,252</w:t>
            </w:r>
            <w:r w:rsidR="004C74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15A4" w:rsidRPr="001615A4" w:rsidTr="001615A4">
        <w:trPr>
          <w:trHeight w:val="52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383,04000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1615A4" w:rsidRPr="001615A4" w:rsidTr="001615A4">
        <w:trPr>
          <w:trHeight w:val="12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383,04000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1615A4" w:rsidRPr="001615A4" w:rsidTr="001615A4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383,04000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5883,88317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5883,88317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18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2 02 40014 00 0000 150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5792,80317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5792,80317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5792,80317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5792,80317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52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7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2 02 49999 10 0000 150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iCs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2 07 00000 00 0000 000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1370,00000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1370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52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2 07 05030 10 0000150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1370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615A4" w:rsidRPr="001615A4" w:rsidTr="001615A4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36077,16719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36776,99276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A4" w:rsidRPr="001615A4" w:rsidRDefault="001615A4" w:rsidP="001615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101,9</w:t>
            </w:r>
          </w:p>
        </w:tc>
      </w:tr>
    </w:tbl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566AC9" w:rsidRPr="00060CB0" w:rsidTr="00C0368C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AC9" w:rsidRDefault="00566AC9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lastRenderedPageBreak/>
              <w:t xml:space="preserve">Приложение № </w:t>
            </w:r>
            <w:r w:rsidR="005538BD">
              <w:rPr>
                <w:rFonts w:ascii="PT Astra Serif" w:hAnsi="PT Astra Serif"/>
              </w:rPr>
              <w:t>3</w:t>
            </w:r>
            <w:r w:rsidRPr="00060CB0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566AC9" w:rsidRPr="00060CB0" w:rsidRDefault="00566AC9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>Ульяновской области</w:t>
            </w:r>
          </w:p>
        </w:tc>
      </w:tr>
      <w:tr w:rsidR="00566AC9" w:rsidRPr="00060CB0" w:rsidTr="00C0368C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6AC9" w:rsidRPr="00060CB0" w:rsidRDefault="00566AC9" w:rsidP="00FD1FFB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66AC9" w:rsidRPr="00060CB0" w:rsidTr="00C0368C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AC9" w:rsidRPr="00060CB0" w:rsidRDefault="00FD1FFB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27.05.2026</w:t>
            </w:r>
          </w:p>
        </w:tc>
      </w:tr>
    </w:tbl>
    <w:p w:rsidR="00566AC9" w:rsidRDefault="00566AC9" w:rsidP="00566AC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034BBE" w:rsidRDefault="00034BBE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4D21" w:rsidRPr="00215FC8" w:rsidRDefault="00314C08" w:rsidP="00924D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</w:t>
            </w:r>
            <w:r w:rsidR="00C0368C"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а 202</w:t>
            </w:r>
            <w:r w:rsidR="00CE5099"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  <w:r w:rsidRPr="00215FC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924D21" w:rsidRPr="00314C08" w:rsidTr="00A813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924D21" w:rsidRPr="00314C08" w:rsidRDefault="00924D21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924D21" w:rsidRPr="00314C08" w:rsidRDefault="00924D21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924D21" w:rsidRPr="00276920" w:rsidRDefault="00924D21" w:rsidP="00A8134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Уточнённый бюджет поселения</w:t>
            </w:r>
          </w:p>
        </w:tc>
        <w:tc>
          <w:tcPr>
            <w:tcW w:w="1417" w:type="dxa"/>
            <w:vAlign w:val="center"/>
          </w:tcPr>
          <w:p w:rsidR="00924D21" w:rsidRPr="00276920" w:rsidRDefault="00924D21" w:rsidP="00A8134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Исполненный бюджет поселения</w:t>
            </w:r>
          </w:p>
        </w:tc>
        <w:tc>
          <w:tcPr>
            <w:tcW w:w="1418" w:type="dxa"/>
            <w:vAlign w:val="center"/>
          </w:tcPr>
          <w:p w:rsidR="00924D21" w:rsidRPr="00276920" w:rsidRDefault="00924D21" w:rsidP="00A8134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% выполнения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B165CB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B165CB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B165CB" w:rsidRDefault="004202A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765,16195</w:t>
            </w:r>
          </w:p>
        </w:tc>
        <w:tc>
          <w:tcPr>
            <w:tcW w:w="1417" w:type="dxa"/>
            <w:vAlign w:val="center"/>
          </w:tcPr>
          <w:p w:rsidR="00314C08" w:rsidRPr="00B165CB" w:rsidRDefault="004202A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-906,03759</w:t>
            </w:r>
          </w:p>
        </w:tc>
        <w:tc>
          <w:tcPr>
            <w:tcW w:w="1418" w:type="dxa"/>
            <w:vAlign w:val="center"/>
          </w:tcPr>
          <w:p w:rsidR="00314C08" w:rsidRPr="00B165CB" w:rsidRDefault="004202A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0.0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B165CB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B165CB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B165CB" w:rsidRDefault="004202A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765,16195</w:t>
            </w:r>
          </w:p>
        </w:tc>
        <w:tc>
          <w:tcPr>
            <w:tcW w:w="1417" w:type="dxa"/>
            <w:vAlign w:val="center"/>
          </w:tcPr>
          <w:p w:rsidR="00314C08" w:rsidRPr="00B165CB" w:rsidRDefault="004202A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-906,03759</w:t>
            </w:r>
          </w:p>
        </w:tc>
        <w:tc>
          <w:tcPr>
            <w:tcW w:w="1418" w:type="dxa"/>
            <w:vAlign w:val="center"/>
          </w:tcPr>
          <w:p w:rsidR="00314C08" w:rsidRPr="00B165CB" w:rsidRDefault="004202A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202A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722 0105 00 00 00 0000 500</w:t>
            </w:r>
          </w:p>
        </w:tc>
        <w:tc>
          <w:tcPr>
            <w:tcW w:w="2579" w:type="dxa"/>
            <w:gridSpan w:val="2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4202AC" w:rsidRPr="001615A4" w:rsidRDefault="004202AC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36077,16719</w:t>
            </w:r>
          </w:p>
        </w:tc>
        <w:tc>
          <w:tcPr>
            <w:tcW w:w="1417" w:type="dxa"/>
            <w:vAlign w:val="center"/>
          </w:tcPr>
          <w:p w:rsidR="004202AC" w:rsidRPr="001615A4" w:rsidRDefault="004202AC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36776,99276</w:t>
            </w:r>
          </w:p>
        </w:tc>
        <w:tc>
          <w:tcPr>
            <w:tcW w:w="1418" w:type="dxa"/>
            <w:vAlign w:val="center"/>
          </w:tcPr>
          <w:p w:rsidR="004202AC" w:rsidRPr="001615A4" w:rsidRDefault="004202AC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101,9</w:t>
            </w:r>
          </w:p>
        </w:tc>
      </w:tr>
      <w:tr w:rsidR="00CE5099" w:rsidRPr="00314C08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CE5099" w:rsidRPr="00B165CB" w:rsidRDefault="00CE5099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CE5099" w:rsidRPr="00B165CB" w:rsidRDefault="00CE5099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36077,16719</w:t>
            </w:r>
          </w:p>
        </w:tc>
        <w:tc>
          <w:tcPr>
            <w:tcW w:w="1417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36776,99276</w:t>
            </w:r>
          </w:p>
        </w:tc>
        <w:tc>
          <w:tcPr>
            <w:tcW w:w="1418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101,9</w:t>
            </w:r>
          </w:p>
        </w:tc>
      </w:tr>
      <w:tr w:rsidR="00CE5099" w:rsidRPr="00314C08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CE5099" w:rsidRPr="00B165CB" w:rsidRDefault="00CE5099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CE5099" w:rsidRPr="00B165CB" w:rsidRDefault="00CE5099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36077,16719</w:t>
            </w:r>
          </w:p>
        </w:tc>
        <w:tc>
          <w:tcPr>
            <w:tcW w:w="1417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36776,99276</w:t>
            </w:r>
          </w:p>
        </w:tc>
        <w:tc>
          <w:tcPr>
            <w:tcW w:w="1418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101,9</w:t>
            </w:r>
          </w:p>
        </w:tc>
      </w:tr>
      <w:tr w:rsidR="00CE5099" w:rsidRPr="00314C08" w:rsidTr="0087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CE5099" w:rsidRPr="00B165CB" w:rsidRDefault="00CE5099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CE5099" w:rsidRPr="00B165CB" w:rsidRDefault="00CE5099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36077,16719</w:t>
            </w:r>
          </w:p>
        </w:tc>
        <w:tc>
          <w:tcPr>
            <w:tcW w:w="1417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36776,99276</w:t>
            </w:r>
          </w:p>
        </w:tc>
        <w:tc>
          <w:tcPr>
            <w:tcW w:w="1418" w:type="dxa"/>
            <w:vAlign w:val="center"/>
          </w:tcPr>
          <w:p w:rsidR="00CE5099" w:rsidRPr="001615A4" w:rsidRDefault="00CE5099" w:rsidP="00855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15A4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101,9</w:t>
            </w:r>
          </w:p>
        </w:tc>
      </w:tr>
      <w:tr w:rsidR="004202A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722 0105 00 00 00 0000 600</w:t>
            </w:r>
          </w:p>
        </w:tc>
        <w:tc>
          <w:tcPr>
            <w:tcW w:w="2579" w:type="dxa"/>
            <w:gridSpan w:val="2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4202AC" w:rsidRPr="00D64469" w:rsidRDefault="004202AC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36842,32914</w:t>
            </w:r>
          </w:p>
        </w:tc>
        <w:tc>
          <w:tcPr>
            <w:tcW w:w="1417" w:type="dxa"/>
            <w:vAlign w:val="center"/>
          </w:tcPr>
          <w:p w:rsidR="004202AC" w:rsidRPr="00D64469" w:rsidRDefault="004202AC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35870,95517</w:t>
            </w:r>
          </w:p>
        </w:tc>
        <w:tc>
          <w:tcPr>
            <w:tcW w:w="1418" w:type="dxa"/>
            <w:vAlign w:val="center"/>
          </w:tcPr>
          <w:p w:rsidR="004202AC" w:rsidRPr="00D64469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4202A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36842,32914</w:t>
            </w:r>
          </w:p>
        </w:tc>
        <w:tc>
          <w:tcPr>
            <w:tcW w:w="1417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35870,95517</w:t>
            </w:r>
          </w:p>
        </w:tc>
        <w:tc>
          <w:tcPr>
            <w:tcW w:w="1418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4202A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36842,32914</w:t>
            </w:r>
          </w:p>
        </w:tc>
        <w:tc>
          <w:tcPr>
            <w:tcW w:w="1417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35870,95517</w:t>
            </w:r>
          </w:p>
        </w:tc>
        <w:tc>
          <w:tcPr>
            <w:tcW w:w="1418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4202A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4202AC" w:rsidRPr="00B165CB" w:rsidRDefault="004202A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165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36842,32914</w:t>
            </w:r>
          </w:p>
        </w:tc>
        <w:tc>
          <w:tcPr>
            <w:tcW w:w="1417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35870,95517</w:t>
            </w:r>
          </w:p>
        </w:tc>
        <w:tc>
          <w:tcPr>
            <w:tcW w:w="1418" w:type="dxa"/>
            <w:vAlign w:val="center"/>
          </w:tcPr>
          <w:p w:rsidR="004202AC" w:rsidRPr="004202AC" w:rsidRDefault="004202AC" w:rsidP="004202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02A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</w:tbl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941ACD" w:rsidRDefault="00941ACD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941ACD" w:rsidRDefault="00941ACD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215FC8" w:rsidRDefault="00215FC8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C56F91" w:rsidRDefault="00C56F91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C56F91" w:rsidRDefault="00C56F91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41ACD" w:rsidRPr="00060CB0" w:rsidTr="00A8134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ACD" w:rsidRDefault="00941ACD" w:rsidP="00FD1FF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lastRenderedPageBreak/>
              <w:t xml:space="preserve">Приложение № </w:t>
            </w:r>
            <w:r w:rsidR="005538BD">
              <w:rPr>
                <w:rFonts w:ascii="PT Astra Serif" w:hAnsi="PT Astra Serif"/>
              </w:rPr>
              <w:t>4</w:t>
            </w:r>
            <w:r w:rsidRPr="00060CB0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215FC8" w:rsidRDefault="00941ACD" w:rsidP="00FD1FF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>Ульяновской области</w:t>
            </w:r>
          </w:p>
          <w:p w:rsidR="00941ACD" w:rsidRPr="00060CB0" w:rsidRDefault="00FD1FFB" w:rsidP="00FD1FFB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27.05.2026</w:t>
            </w:r>
          </w:p>
        </w:tc>
      </w:tr>
      <w:tr w:rsidR="00941ACD" w:rsidRPr="00060CB0" w:rsidTr="00A8134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ACD" w:rsidRPr="00060CB0" w:rsidRDefault="00941ACD" w:rsidP="00403AF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941ACD" w:rsidRDefault="00941ACD" w:rsidP="00403AFA">
      <w:pPr>
        <w:pStyle w:val="a3"/>
        <w:ind w:left="375"/>
        <w:jc w:val="center"/>
        <w:rPr>
          <w:rFonts w:ascii="PT Astra Serif" w:hAnsi="PT Astra Serif"/>
          <w:sz w:val="28"/>
          <w:szCs w:val="28"/>
        </w:rPr>
      </w:pPr>
    </w:p>
    <w:p w:rsidR="00941ACD" w:rsidRPr="00215FC8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215FC8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</w:t>
      </w:r>
    </w:p>
    <w:p w:rsidR="00CA6160" w:rsidRPr="00215FC8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215FC8">
        <w:rPr>
          <w:rFonts w:ascii="PT Astra Serif" w:hAnsi="PT Astra Serif"/>
          <w:b/>
          <w:bCs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544C45" w:rsidRPr="00215FC8">
        <w:rPr>
          <w:rFonts w:ascii="PT Astra Serif" w:hAnsi="PT Astra Serif"/>
          <w:b/>
          <w:bCs/>
          <w:sz w:val="28"/>
          <w:szCs w:val="28"/>
        </w:rPr>
        <w:t>з</w:t>
      </w:r>
      <w:r w:rsidRPr="00215FC8">
        <w:rPr>
          <w:rFonts w:ascii="PT Astra Serif" w:hAnsi="PT Astra Serif"/>
          <w:b/>
          <w:bCs/>
          <w:sz w:val="28"/>
          <w:szCs w:val="28"/>
        </w:rPr>
        <w:t>а 202</w:t>
      </w:r>
      <w:r w:rsidR="00D64469" w:rsidRPr="00215FC8">
        <w:rPr>
          <w:rFonts w:ascii="PT Astra Serif" w:hAnsi="PT Astra Serif"/>
          <w:b/>
          <w:bCs/>
          <w:sz w:val="28"/>
          <w:szCs w:val="28"/>
        </w:rPr>
        <w:t>5</w:t>
      </w:r>
      <w:r w:rsidRPr="00215FC8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204548" w:rsidRPr="00215FC8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15FC8">
        <w:rPr>
          <w:rFonts w:ascii="PT Astra Serif" w:hAnsi="PT Astra Serif"/>
          <w:b/>
        </w:rPr>
        <w:t>Тыс.руб.</w:t>
      </w:r>
    </w:p>
    <w:tbl>
      <w:tblPr>
        <w:tblW w:w="9371" w:type="dxa"/>
        <w:tblInd w:w="93" w:type="dxa"/>
        <w:tblLayout w:type="fixed"/>
        <w:tblLook w:val="04A0"/>
      </w:tblPr>
      <w:tblGrid>
        <w:gridCol w:w="2045"/>
        <w:gridCol w:w="726"/>
        <w:gridCol w:w="547"/>
        <w:gridCol w:w="1610"/>
        <w:gridCol w:w="616"/>
        <w:gridCol w:w="1410"/>
        <w:gridCol w:w="1425"/>
        <w:gridCol w:w="992"/>
      </w:tblGrid>
      <w:tr w:rsidR="00D64469" w:rsidRPr="00D64469" w:rsidTr="005F4C85">
        <w:trPr>
          <w:trHeight w:val="315"/>
        </w:trPr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Исполнено за 2025 года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D64469" w:rsidRPr="00D64469" w:rsidTr="005F4C85">
        <w:trPr>
          <w:trHeight w:val="300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4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16669,37875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16095,29013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D64469" w:rsidRPr="00D64469" w:rsidTr="005F4C85">
        <w:trPr>
          <w:trHeight w:val="180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4657,32858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4102,58921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D64469" w:rsidRPr="00D64469" w:rsidTr="005F4C85">
        <w:trPr>
          <w:trHeight w:val="7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92,44352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92,44352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D64469" w:rsidRPr="005F4C85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92,44352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4387,32858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4010,14569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1181,62858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816,12222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  «Создание полноценных условий для функционирования органов местного самоуправления»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1181,62858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816,12222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6540180010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1181,62858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816,12222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D64469" w:rsidRPr="005F4C85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6540180010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1181,62858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816,12222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6540200000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3205,70000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3194,02347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D64469" w:rsidRPr="00D64469" w:rsidTr="00215FC8">
        <w:trPr>
          <w:trHeight w:val="6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Глава администрации поселения  муниципального образования «Рязановское сельское поселение» Мелекесского </w:t>
            </w: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района Ульяновской области и его заместители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6540210020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3,70000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4469" w:rsidRPr="005F4C85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6540210020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3,70000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6540280010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3202,00000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3194,02347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64469" w:rsidRPr="005F4C85" w:rsidTr="005F4C85">
        <w:trPr>
          <w:trHeight w:val="60"/>
        </w:trPr>
        <w:tc>
          <w:tcPr>
            <w:tcW w:w="2045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6540280010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3202,00000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3194,02347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64469" w:rsidRPr="00D64469" w:rsidTr="005F4C85">
        <w:trPr>
          <w:trHeight w:val="154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1571,83000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1553,48075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1571,83000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1553,48075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44,83000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межбюджетных отношений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44,83000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6440161115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30,03000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6440161115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30,03000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6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6440161119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6440161119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«Обеспечение реализации муниципальной </w:t>
            </w: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программы»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6440200000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1527,00000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1508,65075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6440280010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1527,00000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1508,65075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D64469" w:rsidRPr="005F4C85" w:rsidTr="005F4C85">
        <w:trPr>
          <w:trHeight w:val="2565"/>
        </w:trPr>
        <w:tc>
          <w:tcPr>
            <w:tcW w:w="2045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6440280010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1527,00000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1508,65075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4469" w:rsidRPr="00D64469" w:rsidTr="005F4C85">
        <w:trPr>
          <w:trHeight w:val="7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4469" w:rsidRPr="00D64469" w:rsidTr="005F4C85">
        <w:trPr>
          <w:trHeight w:val="154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4469" w:rsidRPr="005F4C85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4469" w:rsidRPr="00D64469" w:rsidTr="005F4C85">
        <w:trPr>
          <w:trHeight w:val="7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10439,22017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10439,22017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7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129,29000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129,29000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6000072170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38,21000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38,21000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6000072170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38,21000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38,21000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54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«Административно-хозяйственное обслуживание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6140000000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6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«Техническое обеспечение органов местного самоуправления 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6140100000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6140180130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6140180130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35,20000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35,20000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межбюджетных отношений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35,20000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6440161116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9,20000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6440161116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9,20000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8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6440161118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26,00000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6440161118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383,04000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383,04000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D64469" w:rsidRPr="00D64469" w:rsidTr="005F4C85">
        <w:trPr>
          <w:trHeight w:val="7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383,04000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383,04000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374,50952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D64469" w:rsidRPr="005F4C85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424242"/>
              <w:bottom w:val="single" w:sz="8" w:space="0" w:color="424242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379,54000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371,00952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D64469" w:rsidRPr="005F4C85" w:rsidTr="005F4C85">
        <w:trPr>
          <w:trHeight w:val="103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9512,43504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9512,43504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9487,33504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9487,33504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9487,33504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9487,33504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 приоритетные проекты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6330000000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3904,35987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3904,35987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приоритетный проект «Восстановление профиля щебеночной автодороги ул. Советской вс. Чувашский Сускан Мелекесского района Ульяновской области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6330500000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3904,35987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3904,35987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80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63305S0420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3904,35987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3904,35987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63305S0420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3385,25200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3385,25200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63305S0420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269,58085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269,58085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63305S0420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158,18327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158,18327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215FC8">
        <w:trPr>
          <w:trHeight w:val="6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63305S0420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91,34375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91,34375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содержания дорог поселения»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63401SД110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63401SД110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«Осуществление работ по градостроительной деятельности»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6340400000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54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6340461125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6340461125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межбюджетных отношений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6440161120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6440161120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2495,92333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2107,16846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2495,92333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2107,16846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2495,92333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2107,16846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2495,92333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2107,16846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D64469" w:rsidRPr="00D64469" w:rsidTr="005F4C85">
        <w:trPr>
          <w:trHeight w:val="180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ремонта   памятных сооружений, посвященных воинам Великой отечественной войны 1941-1945гг»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6340200000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54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6340261010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5F4C85" w:rsidTr="005F4C85">
        <w:trPr>
          <w:trHeight w:val="1035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424242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6340261010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6340300000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8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6340361122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424242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6340361122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 по благоустройству территории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6340600000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2292,09533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1903,34046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6340662001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2292,09533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1903,34046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D64469" w:rsidRPr="005F4C85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6340662001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2292,09533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1903,34046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6871,44430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6871,44430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6871,44430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6871,44430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7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5F4C8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4979,87500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5F4C85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4C85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4979,87500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05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спецтехники и оборудования (Ремонт крыши ДК)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6000062045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6000062045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6C3E5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E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6C3E55">
        <w:trPr>
          <w:trHeight w:val="6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Гранты, пожертвования и иные безвозмездные перечисления от юридических и физических лиц для проведения электромонтажных работ в доме культуры </w:t>
            </w: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"Юность" в с. Рязаново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6000062046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6C3E55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6000062046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6C3E5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E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03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6000072170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6000072170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54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3579,87500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3579,87500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2405,67779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2405,67779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6C3E5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E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458,22221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458,22221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6C3E5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E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29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715,97500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715,97500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6C3E5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E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межбюджетных отношений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82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6440160125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6C3E55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6440160125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6C3E5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E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6240000000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231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«Поддержка материальной обеспеченности специалистов  вышедших на пенсию и замещавшим  муниципальные должности и муниципальных служащих»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6240100000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1800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6240161100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525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6C3E55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64469"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6240061100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6C3E55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E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4469" w:rsidRPr="00D64469" w:rsidTr="005F4C85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36842,32914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35870,95517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469" w:rsidRPr="00D64469" w:rsidRDefault="00D64469" w:rsidP="00D6446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46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</w:tbl>
    <w:p w:rsidR="006F0540" w:rsidRPr="002645CC" w:rsidRDefault="006F0540" w:rsidP="006F0540">
      <w:pPr>
        <w:tabs>
          <w:tab w:val="left" w:pos="1230"/>
        </w:tabs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ab/>
      </w:r>
    </w:p>
    <w:p w:rsidR="006F0540" w:rsidRPr="002645CC" w:rsidRDefault="006F0540" w:rsidP="006F0540">
      <w:pPr>
        <w:tabs>
          <w:tab w:val="left" w:pos="1230"/>
        </w:tabs>
        <w:spacing w:after="0"/>
        <w:rPr>
          <w:rFonts w:ascii="PT Astra Serif" w:hAnsi="PT Astra Serif"/>
          <w:b/>
        </w:rPr>
      </w:pPr>
    </w:p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FD1FFB" w:rsidRDefault="00FD1FFB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E701A2" w:rsidRPr="00060CB0" w:rsidTr="00A81340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01A2" w:rsidRDefault="00E701A2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lastRenderedPageBreak/>
              <w:t xml:space="preserve">Приложение № </w:t>
            </w:r>
            <w:r w:rsidR="005538BD">
              <w:rPr>
                <w:rFonts w:ascii="PT Astra Serif" w:hAnsi="PT Astra Serif"/>
              </w:rPr>
              <w:t>5</w:t>
            </w:r>
            <w:r w:rsidRPr="00060CB0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E701A2" w:rsidRPr="00060CB0" w:rsidRDefault="00E701A2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>Ульяновской области</w:t>
            </w:r>
          </w:p>
        </w:tc>
      </w:tr>
      <w:tr w:rsidR="00E701A2" w:rsidRPr="00060CB0" w:rsidTr="00A8134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1A2" w:rsidRPr="00060CB0" w:rsidRDefault="00E701A2" w:rsidP="00FD1FFB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701A2" w:rsidRPr="00060CB0" w:rsidTr="00A8134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01A2" w:rsidRPr="00060CB0" w:rsidRDefault="00FD1FFB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27.05.2026</w:t>
            </w:r>
          </w:p>
        </w:tc>
      </w:tr>
    </w:tbl>
    <w:p w:rsidR="00E701A2" w:rsidRDefault="00E701A2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p w:rsidR="00E701A2" w:rsidRPr="00A94169" w:rsidRDefault="00E701A2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«Рязановское сельское поселение» Мелекесского района Ульяновской области» </w:t>
            </w:r>
            <w:r w:rsidR="00C0368C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а 202</w:t>
            </w:r>
            <w:r w:rsidR="00855AE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Style w:val="a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917"/>
        <w:gridCol w:w="638"/>
        <w:gridCol w:w="705"/>
        <w:gridCol w:w="817"/>
        <w:gridCol w:w="1276"/>
        <w:gridCol w:w="567"/>
        <w:gridCol w:w="1402"/>
        <w:gridCol w:w="1291"/>
        <w:gridCol w:w="817"/>
      </w:tblGrid>
      <w:tr w:rsidR="00855AE2" w:rsidRPr="00855AE2" w:rsidTr="000358E0">
        <w:trPr>
          <w:trHeight w:val="330"/>
        </w:trPr>
        <w:tc>
          <w:tcPr>
            <w:tcW w:w="1917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003" w:type="dxa"/>
            <w:gridSpan w:val="5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КОДЫ</w:t>
            </w:r>
          </w:p>
        </w:tc>
        <w:tc>
          <w:tcPr>
            <w:tcW w:w="1402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291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Исполнен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 за 2025 год</w:t>
            </w:r>
          </w:p>
        </w:tc>
        <w:tc>
          <w:tcPr>
            <w:tcW w:w="817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% от плана</w:t>
            </w:r>
          </w:p>
        </w:tc>
      </w:tr>
      <w:tr w:rsidR="00855AE2" w:rsidRPr="00855AE2" w:rsidTr="000358E0">
        <w:trPr>
          <w:trHeight w:val="322"/>
        </w:trPr>
        <w:tc>
          <w:tcPr>
            <w:tcW w:w="1917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глава</w:t>
            </w:r>
          </w:p>
        </w:tc>
        <w:tc>
          <w:tcPr>
            <w:tcW w:w="705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817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вид  расхода</w:t>
            </w:r>
          </w:p>
        </w:tc>
        <w:tc>
          <w:tcPr>
            <w:tcW w:w="1402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55AE2" w:rsidRPr="00855AE2" w:rsidTr="000358E0">
        <w:trPr>
          <w:trHeight w:val="330"/>
        </w:trPr>
        <w:tc>
          <w:tcPr>
            <w:tcW w:w="1917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55AE2" w:rsidRPr="00855AE2" w:rsidTr="000358E0">
        <w:trPr>
          <w:trHeight w:val="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2" w:type="dxa"/>
            <w:noWrap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91" w:type="dxa"/>
            <w:noWrap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noWrap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</w:tr>
      <w:tr w:rsidR="00855AE2" w:rsidRPr="00855AE2" w:rsidTr="000358E0">
        <w:trPr>
          <w:trHeight w:val="180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Администрация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33324,62984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32371,60512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97,1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15062,34875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14506,60938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96,3</w:t>
            </w:r>
          </w:p>
        </w:tc>
      </w:tr>
      <w:tr w:rsidR="00855AE2" w:rsidRPr="00855AE2" w:rsidTr="000358E0">
        <w:trPr>
          <w:trHeight w:val="231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4657,32858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4102,58921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88,1</w:t>
            </w:r>
          </w:p>
        </w:tc>
      </w:tr>
      <w:tr w:rsidR="00855AE2" w:rsidRPr="00855AE2" w:rsidTr="000358E0">
        <w:trPr>
          <w:trHeight w:val="129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270,00000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92,44352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34,2</w:t>
            </w:r>
          </w:p>
        </w:tc>
      </w:tr>
      <w:tr w:rsidR="00855AE2" w:rsidRPr="00855AE2" w:rsidTr="000358E0">
        <w:trPr>
          <w:trHeight w:val="282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6000080010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270,00000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92,44352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34,2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270,00000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92,44352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Cs/>
                <w:sz w:val="20"/>
                <w:szCs w:val="20"/>
              </w:rPr>
              <w:t>34,2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 "Развитие муниципального управления в муниципальном образовании "Рязановское сельское поселение" Мелекесского района 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6500000000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4387,32858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4010,14569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91,4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6540000000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4387,32858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4010,14569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91,4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  "Создание  полноценных условий для функционирования органов местного самоуправления"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6540100000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1181,62858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816,12222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69,1</w:t>
            </w:r>
          </w:p>
        </w:tc>
      </w:tr>
      <w:tr w:rsidR="00855AE2" w:rsidRPr="00855AE2" w:rsidTr="000358E0">
        <w:trPr>
          <w:trHeight w:val="282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6540180010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1181,62858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816,12222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69,1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6540180010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1181,62858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816,12222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Cs/>
                <w:sz w:val="20"/>
                <w:szCs w:val="20"/>
              </w:rPr>
              <w:t>69,1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6540200000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3205,70000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3194,02347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99,6</w:t>
            </w:r>
          </w:p>
        </w:tc>
      </w:tr>
      <w:tr w:rsidR="00855AE2" w:rsidRPr="00855AE2" w:rsidTr="000358E0">
        <w:trPr>
          <w:trHeight w:val="231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6540210020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3,70000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855AE2" w:rsidRPr="0075485B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6540210020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3,70000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17" w:type="dxa"/>
            <w:hideMark/>
          </w:tcPr>
          <w:p w:rsidR="00855AE2" w:rsidRPr="0075485B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75485B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</w:tr>
      <w:tr w:rsidR="00855AE2" w:rsidRPr="00855AE2" w:rsidTr="000358E0">
        <w:trPr>
          <w:trHeight w:val="282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6540280010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3202,00000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3194,02347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99,8</w:t>
            </w:r>
          </w:p>
        </w:tc>
      </w:tr>
      <w:tr w:rsidR="00855AE2" w:rsidRPr="0075485B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6540280010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3202,00000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3194,02347</w:t>
            </w:r>
          </w:p>
        </w:tc>
        <w:tc>
          <w:tcPr>
            <w:tcW w:w="817" w:type="dxa"/>
            <w:hideMark/>
          </w:tcPr>
          <w:p w:rsidR="00855AE2" w:rsidRPr="0075485B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75485B">
              <w:rPr>
                <w:rFonts w:ascii="PT Astra Serif" w:hAnsi="PT Astra Serif"/>
                <w:bCs/>
                <w:sz w:val="20"/>
                <w:szCs w:val="20"/>
              </w:rPr>
              <w:t>99,8</w:t>
            </w:r>
          </w:p>
        </w:tc>
      </w:tr>
      <w:tr w:rsidR="00855AE2" w:rsidRPr="00855AE2" w:rsidTr="000358E0">
        <w:trPr>
          <w:trHeight w:val="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855AE2" w:rsidRPr="00855AE2" w:rsidTr="000358E0">
        <w:trPr>
          <w:trHeight w:val="129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855AE2" w:rsidRPr="00855AE2" w:rsidTr="000358E0">
        <w:trPr>
          <w:trHeight w:val="180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6000080500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855AE2" w:rsidRPr="0075485B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17" w:type="dxa"/>
            <w:hideMark/>
          </w:tcPr>
          <w:p w:rsidR="00855AE2" w:rsidRPr="0075485B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75485B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10404,02017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10404,02017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29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129,29000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129,29000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6000072170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38,21000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38,21000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75485B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6000072170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38,21000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38,21000</w:t>
            </w:r>
          </w:p>
        </w:tc>
        <w:tc>
          <w:tcPr>
            <w:tcW w:w="817" w:type="dxa"/>
            <w:hideMark/>
          </w:tcPr>
          <w:p w:rsidR="00855AE2" w:rsidRPr="0075485B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75485B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80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6000073080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91,08000</w:t>
            </w:r>
          </w:p>
        </w:tc>
        <w:tc>
          <w:tcPr>
            <w:tcW w:w="1291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91,08000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6000073080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402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291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817" w:type="dxa"/>
            <w:hideMark/>
          </w:tcPr>
          <w:p w:rsidR="00855AE2" w:rsidRPr="0075485B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75485B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6100000000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10274,73017</w:t>
            </w:r>
          </w:p>
        </w:tc>
        <w:tc>
          <w:tcPr>
            <w:tcW w:w="1291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10274,73017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6140000000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10274,73017</w:t>
            </w:r>
          </w:p>
        </w:tc>
        <w:tc>
          <w:tcPr>
            <w:tcW w:w="1291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10274,73017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"Техническое обеспечение органов местного самоуправления 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6140100000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10274,73017</w:t>
            </w:r>
          </w:p>
        </w:tc>
        <w:tc>
          <w:tcPr>
            <w:tcW w:w="1291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10274,73017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03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6140180130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10274,73017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10274,73017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75485B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6140180130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10274,73017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10274,73017</w:t>
            </w:r>
          </w:p>
        </w:tc>
        <w:tc>
          <w:tcPr>
            <w:tcW w:w="817" w:type="dxa"/>
            <w:hideMark/>
          </w:tcPr>
          <w:p w:rsidR="00855AE2" w:rsidRPr="0075485B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75485B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383,04000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374,50952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97,8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383,04000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374,50952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97,8</w:t>
            </w:r>
          </w:p>
        </w:tc>
      </w:tr>
      <w:tr w:rsidR="00855AE2" w:rsidRPr="00855AE2" w:rsidTr="000358E0">
        <w:trPr>
          <w:trHeight w:val="129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383,04000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374,50952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97,8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6000051180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383,04000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374,50952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97,8</w:t>
            </w:r>
          </w:p>
        </w:tc>
      </w:tr>
      <w:tr w:rsidR="00855AE2" w:rsidRPr="0075485B" w:rsidTr="000358E0">
        <w:trPr>
          <w:trHeight w:val="370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17" w:type="dxa"/>
            <w:hideMark/>
          </w:tcPr>
          <w:p w:rsidR="00855AE2" w:rsidRPr="00855AE2" w:rsidRDefault="0075485B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379,54000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371,00952</w:t>
            </w:r>
          </w:p>
        </w:tc>
        <w:tc>
          <w:tcPr>
            <w:tcW w:w="817" w:type="dxa"/>
            <w:hideMark/>
          </w:tcPr>
          <w:p w:rsidR="00855AE2" w:rsidRPr="0075485B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75485B">
              <w:rPr>
                <w:rFonts w:ascii="PT Astra Serif" w:hAnsi="PT Astra Serif"/>
                <w:bCs/>
                <w:sz w:val="20"/>
                <w:szCs w:val="20"/>
              </w:rPr>
              <w:t>97,8</w:t>
            </w:r>
          </w:p>
        </w:tc>
      </w:tr>
      <w:tr w:rsidR="00165D3C" w:rsidRPr="0075485B" w:rsidTr="000358E0">
        <w:trPr>
          <w:trHeight w:val="572"/>
        </w:trPr>
        <w:tc>
          <w:tcPr>
            <w:tcW w:w="1917" w:type="dxa"/>
          </w:tcPr>
          <w:p w:rsidR="00165D3C" w:rsidRPr="00855AE2" w:rsidRDefault="00165D3C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65D3C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</w:tcPr>
          <w:p w:rsidR="00165D3C" w:rsidRPr="00855AE2" w:rsidRDefault="00165D3C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</w:tcPr>
          <w:p w:rsidR="00165D3C" w:rsidRPr="00855AE2" w:rsidRDefault="00165D3C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855AE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:rsidR="00165D3C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165D3C" w:rsidRPr="00855AE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65D3C" w:rsidRPr="00855AE2" w:rsidRDefault="00165D3C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6000051180</w:t>
            </w:r>
          </w:p>
        </w:tc>
        <w:tc>
          <w:tcPr>
            <w:tcW w:w="567" w:type="dxa"/>
          </w:tcPr>
          <w:p w:rsidR="00165D3C" w:rsidRPr="00855AE2" w:rsidRDefault="00165D3C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</w:tcPr>
          <w:p w:rsidR="00165D3C" w:rsidRPr="00855AE2" w:rsidRDefault="00165D3C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3,50000</w:t>
            </w:r>
          </w:p>
        </w:tc>
        <w:tc>
          <w:tcPr>
            <w:tcW w:w="1291" w:type="dxa"/>
          </w:tcPr>
          <w:p w:rsidR="00165D3C" w:rsidRPr="00855AE2" w:rsidRDefault="00165D3C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3,50000</w:t>
            </w:r>
          </w:p>
        </w:tc>
        <w:tc>
          <w:tcPr>
            <w:tcW w:w="817" w:type="dxa"/>
          </w:tcPr>
          <w:p w:rsidR="00165D3C" w:rsidRPr="0075485B" w:rsidRDefault="00165D3C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75485B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9493,33504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9493,33504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9487,33504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9487,33504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82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"Рязановское сельское поселение"  Мелекесского района 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9487,33504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9487,33504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6330000000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3904,35987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3904,35987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56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Региональный приоритетный проект "Восстановление профиля щебеночной автодороги ул. Советской вс. Чувашский Сускан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6330500000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3904,35987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3904,35987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56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Софинансирование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63305S0420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3904,35987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3904,35987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80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63305S0420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3385,25200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3385,25200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80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местного бюджета)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63305S0420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269,58085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269,58085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80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населения)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63305S0420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158,18327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158,18327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хозяйствующих субъектов)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63305S0420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91,34375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91,34375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5582,97517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5582,97517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29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Комплекс процессных мероприятий  "Обеспечение содержания дорог поселения"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6340100000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5582,97517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5582,97517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80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63401SД110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5582,97517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5582,97517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0358E0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63401SД110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5582,97517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5582,97517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03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82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"Рязановское сельское поселение"  Мелекесского района 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"Осуществление работ по градостроительной деятельности"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6340400000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6340461125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6340461125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2495,92333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2107,16846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84,4</w:t>
            </w:r>
          </w:p>
        </w:tc>
      </w:tr>
      <w:tr w:rsidR="00855AE2" w:rsidRPr="00855AE2" w:rsidTr="000358E0">
        <w:trPr>
          <w:trHeight w:val="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2495,92333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2107,16846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84,4</w:t>
            </w:r>
          </w:p>
        </w:tc>
      </w:tr>
      <w:tr w:rsidR="00855AE2" w:rsidRPr="00855AE2" w:rsidTr="000358E0">
        <w:trPr>
          <w:trHeight w:val="282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"Рязановское сельское поселение"  Мелекесского района 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2495,92333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2107,16846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84,4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2495,92333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2107,16846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84,4</w:t>
            </w:r>
          </w:p>
        </w:tc>
      </w:tr>
      <w:tr w:rsidR="00855AE2" w:rsidRPr="00855AE2" w:rsidTr="000358E0">
        <w:trPr>
          <w:trHeight w:val="231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"Обеспечение ремонта   памятных сооружений, посвященных воинам Великой отечественной войны 1941-1945гг"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6340200000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78,80000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78,80000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31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6340261010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78,80000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78,80000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0358E0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6340261010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78,80000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78,80000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Комплекс процессных мероприятий "Организация ритуальных услуг и содержание мест захоронений"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6340300000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125,02800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125,02800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56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6340361122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125,02800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125,02800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6340361122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125,02800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125,02800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29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Комплексы процессных мероприятий по благоустройству территории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6340600000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2292,09533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1903,34046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83,0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6340662001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2292,09533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1903,34046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83,0</w:t>
            </w:r>
          </w:p>
        </w:tc>
      </w:tr>
      <w:tr w:rsidR="00855AE2" w:rsidRPr="000358E0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6340662001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200 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2292,09533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1903,34046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83,0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4979,87500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4979,87500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4979,87500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4979,87500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29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4979,87500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4979,87500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56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Гранты, пожертвования и иные безвозмездные перечисления от юридических и физических лиц на приобретение спецтехники и оборудования (Ремонт крыши ДК)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6000062045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1200,00000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1200,00000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0358E0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6000062045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1200,00000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1200,00000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82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для проведения электромонтажных работ в доме культуры "Юность" в с. Рязаново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6000062046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170,00000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170,00000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0358E0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6000062046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170,00000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170,00000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6000072170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30,00000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0358E0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6000072170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60000L4670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3579,87500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3579,87500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счёт средств федерального бюджета)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60000L4670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2405,67779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2405,67779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счёт средств областного бюджета)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60000L4670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458,22221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458,22221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счёт средств местного бюджета)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60000L4670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715,97500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715,97500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 программа "Социальная поддержка и защита населения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6200000000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6240000000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"Поддержка материальной обеспеченности специалистов  вышедших на пенсию и замещавшим  муниципальные должности и муниципальных служащих"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6240100000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56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6240161100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910,10772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6240161100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910,10772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910,10772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05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3517,69930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3499,35005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99,5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165D3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1607,03000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1588,68075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98,9</w:t>
            </w:r>
          </w:p>
        </w:tc>
      </w:tr>
      <w:tr w:rsidR="00855AE2" w:rsidRPr="00855AE2" w:rsidTr="000358E0">
        <w:trPr>
          <w:trHeight w:val="231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1571,83000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1553,48075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98,8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1571,83000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1553,48075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98,8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1571,83000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1553,48075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98,8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"Совершенствование межбюджетных отношений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44,83000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44,83000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31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6440161115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30,03000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30,03000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6440161115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30,03000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30,03000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31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6440161119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14,80000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14,80000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6440161119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14,80000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14,80000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54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1527,00000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1508,65075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98,8</w:t>
            </w:r>
          </w:p>
        </w:tc>
      </w:tr>
      <w:tr w:rsidR="00855AE2" w:rsidRPr="00855AE2" w:rsidTr="000358E0">
        <w:trPr>
          <w:trHeight w:val="282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6440280010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1527,00000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1508,65075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98,8</w:t>
            </w:r>
          </w:p>
        </w:tc>
      </w:tr>
      <w:tr w:rsidR="00855AE2" w:rsidRPr="000358E0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6440280010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1527,00000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1508,65075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98,8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Комплекс процессных мероприятий "Совершенствование межбюджетных отношений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6440161116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9,20000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9,20000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6440161116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9,20000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9,20000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56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6440161118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26,00000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26,00000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6440161118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26,00000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26,00000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103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Комплексы процессных мероприятий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"Совершенствование межбюджетных отношений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256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6440161120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19,10000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0358E0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17" w:type="dxa"/>
            <w:hideMark/>
          </w:tcPr>
          <w:p w:rsidR="00855AE2" w:rsidRPr="00855AE2" w:rsidRDefault="00855AE2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6440161120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19,10000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19,10000</w:t>
            </w:r>
          </w:p>
        </w:tc>
        <w:tc>
          <w:tcPr>
            <w:tcW w:w="817" w:type="dxa"/>
            <w:hideMark/>
          </w:tcPr>
          <w:p w:rsidR="00855AE2" w:rsidRPr="000358E0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0358E0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78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Комплексы процессных мероприятий 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07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"Совершенствование межбюджетных отношений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84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6440160125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1891,56930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525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705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17" w:type="dxa"/>
            <w:hideMark/>
          </w:tcPr>
          <w:p w:rsidR="00855AE2" w:rsidRPr="00855AE2" w:rsidRDefault="000358E0" w:rsidP="000358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855AE2" w:rsidRPr="00855A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6440160125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1891,56930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55AE2">
              <w:rPr>
                <w:rFonts w:ascii="PT Astra Serif" w:hAnsi="PT Astra Serif"/>
                <w:sz w:val="20"/>
                <w:szCs w:val="20"/>
              </w:rPr>
              <w:t>1891,56930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855AE2" w:rsidRPr="00855AE2" w:rsidTr="000358E0">
        <w:trPr>
          <w:trHeight w:val="330"/>
        </w:trPr>
        <w:tc>
          <w:tcPr>
            <w:tcW w:w="1917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38" w:type="dxa"/>
            <w:hideMark/>
          </w:tcPr>
          <w:p w:rsidR="00855AE2" w:rsidRPr="00855AE2" w:rsidRDefault="00855AE2" w:rsidP="00165D3C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5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2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36842,32914</w:t>
            </w:r>
          </w:p>
        </w:tc>
        <w:tc>
          <w:tcPr>
            <w:tcW w:w="1291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35870,95517</w:t>
            </w:r>
          </w:p>
        </w:tc>
        <w:tc>
          <w:tcPr>
            <w:tcW w:w="817" w:type="dxa"/>
            <w:hideMark/>
          </w:tcPr>
          <w:p w:rsidR="00855AE2" w:rsidRPr="00855AE2" w:rsidRDefault="00855AE2" w:rsidP="00165D3C">
            <w:pPr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5AE2">
              <w:rPr>
                <w:rFonts w:ascii="PT Astra Serif" w:hAnsi="PT Astra Serif"/>
                <w:b/>
                <w:bCs/>
                <w:sz w:val="20"/>
                <w:szCs w:val="20"/>
              </w:rPr>
              <w:t>97,4</w:t>
            </w:r>
          </w:p>
        </w:tc>
      </w:tr>
    </w:tbl>
    <w:p w:rsidR="00817E08" w:rsidRPr="00855AE2" w:rsidRDefault="0075485B" w:rsidP="00AA272F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br w:type="textWrapping" w:clear="all"/>
      </w:r>
    </w:p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5538BD" w:rsidRPr="003C251C" w:rsidTr="00B165CB">
        <w:trPr>
          <w:trHeight w:val="5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FFB" w:rsidRDefault="005538BD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5538BD">
              <w:rPr>
                <w:rFonts w:ascii="PT Astra Serif" w:hAnsi="PT Astra Serif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</w:rPr>
              <w:t>6</w:t>
            </w:r>
          </w:p>
          <w:p w:rsidR="005538BD" w:rsidRPr="005538BD" w:rsidRDefault="005538BD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5538BD">
              <w:rPr>
                <w:rFonts w:ascii="PT Astra Serif" w:hAnsi="PT Astra Serif"/>
              </w:rPr>
              <w:t>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5538BD" w:rsidRPr="00FA196A" w:rsidRDefault="005538BD" w:rsidP="00FD1FFB">
            <w:pPr>
              <w:spacing w:after="0"/>
              <w:jc w:val="right"/>
            </w:pPr>
            <w:r w:rsidRPr="005538BD">
              <w:rPr>
                <w:rFonts w:ascii="PT Astra Serif" w:hAnsi="PT Astra Serif"/>
              </w:rPr>
              <w:t>Ульяновской области</w:t>
            </w:r>
          </w:p>
        </w:tc>
      </w:tr>
      <w:tr w:rsidR="005538BD" w:rsidRPr="003C251C" w:rsidTr="00B165CB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38BD" w:rsidRPr="003C251C" w:rsidRDefault="005538BD" w:rsidP="00FD1FFB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538BD" w:rsidRPr="003C251C" w:rsidTr="00B165CB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8BD" w:rsidRPr="00FA196A" w:rsidRDefault="00FD1FFB" w:rsidP="00FD1FFB">
            <w:pPr>
              <w:jc w:val="right"/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27.05.2026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E33DE1" w:rsidRPr="009B3F1D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Перечень муниципальных программ, финансируемых из бюджета </w:t>
      </w:r>
      <w:r w:rsidRPr="009B3F1D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9B3F1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Рязановское сельское поселение Мелекесского района Ульяновской области </w:t>
      </w:r>
      <w:r w:rsidR="00C0368C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з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а 202</w:t>
      </w:r>
      <w:r w:rsidR="0082406F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5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 </w:t>
      </w:r>
    </w:p>
    <w:p w:rsidR="009B3F1D" w:rsidRPr="009B3F1D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B3F1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9B3F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W w:w="10291" w:type="dxa"/>
        <w:tblInd w:w="-318" w:type="dxa"/>
        <w:tblLook w:val="04A0"/>
      </w:tblPr>
      <w:tblGrid>
        <w:gridCol w:w="411"/>
        <w:gridCol w:w="157"/>
        <w:gridCol w:w="833"/>
        <w:gridCol w:w="2889"/>
        <w:gridCol w:w="956"/>
        <w:gridCol w:w="580"/>
        <w:gridCol w:w="554"/>
        <w:gridCol w:w="865"/>
        <w:gridCol w:w="411"/>
        <w:gridCol w:w="1195"/>
        <w:gridCol w:w="80"/>
        <w:gridCol w:w="284"/>
        <w:gridCol w:w="759"/>
        <w:gridCol w:w="317"/>
      </w:tblGrid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Исполнено за 2025 год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345C40" w:rsidRPr="00345C40" w:rsidTr="00FE6FDE">
        <w:trPr>
          <w:gridBefore w:val="1"/>
          <w:wBefore w:w="411" w:type="dxa"/>
          <w:trHeight w:val="315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45C40" w:rsidRPr="00345C40" w:rsidTr="00FE6FDE">
        <w:trPr>
          <w:gridBefore w:val="1"/>
          <w:wBefore w:w="411" w:type="dxa"/>
          <w:trHeight w:val="219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«Административно-хозяйственное обслуживание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61 0 00 00000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1196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 «Техническое обеспечение органов местного самоуправления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215FC8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61 4 01 00000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215FC8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10274,73017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351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62 0 00 00000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619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Комплекс процессных мероприятий «Поддержка материальной обеспеченности специалистов вышедших на пенсию и замещавшим муниципальные должности и муниципальных служащих»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62 4 01 00000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910,10772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6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</w:t>
            </w: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образования «Рязановское сельское поселение» Мелекесского района  Ульяновской области»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63 0 00 00000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11989,25837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11600,50350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345C40" w:rsidRPr="00345C40" w:rsidTr="00FE6FDE">
        <w:trPr>
          <w:gridBefore w:val="1"/>
          <w:wBefore w:w="411" w:type="dxa"/>
          <w:trHeight w:val="1035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содержания дорог поселения»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63 4 01 00000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5582,97517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67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ремонта   памятных сооружений, посвященных воинам Великой отечественной войны 1941-1945гг»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63 4 02 00000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78,80000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1733A" w:rsidRPr="00345C40" w:rsidTr="00FE6FDE">
        <w:trPr>
          <w:gridBefore w:val="1"/>
          <w:wBefore w:w="411" w:type="dxa"/>
          <w:trHeight w:val="1290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3.3</w:t>
            </w:r>
          </w:p>
          <w:p w:rsidR="0041733A" w:rsidRPr="00345C40" w:rsidRDefault="0041733A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ритуальных услуг и содержание мест захоронений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63 4 03 00000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1733A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125,02800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33A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1290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«Осуществление работ по градостроительной</w:t>
            </w: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деятельности»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63 4 04 00000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300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приоритетный проект  «Восстановление профиля щебеночной автодороги ул. Советской вс. Чувашский Сускан Мелекесского района Ульяновской области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63 3 05 00000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3904,35987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3904,35987</w:t>
            </w: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160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3385,25200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3385,25200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269,58085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269,58085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с населения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158,18327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158,18327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с хоз. субъектов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91,34375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91,34375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1035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 по благоустройству территории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63 4 06 00000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2292,09533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1903,34046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2292,09533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1903,34046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345C40" w:rsidRPr="00345C40" w:rsidTr="00FE6FDE">
        <w:trPr>
          <w:gridBefore w:val="1"/>
          <w:wBefore w:w="411" w:type="dxa"/>
          <w:trHeight w:val="6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64 0 00 00000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3517,69930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3499,35005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345C40" w:rsidRPr="00345C40" w:rsidTr="00FE6FDE">
        <w:trPr>
          <w:gridBefore w:val="1"/>
          <w:wBefore w:w="411" w:type="dxa"/>
          <w:trHeight w:val="2310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межбюджетных отношений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64 4 01 00000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1990,69930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1990,69930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 с поселений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1990,69930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1990,69930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1035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64 4 02 00000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1527,00000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1508,65075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1527,00000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1508,65075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345C40" w:rsidRPr="00345C40" w:rsidTr="00FE6FDE">
        <w:trPr>
          <w:gridBefore w:val="1"/>
          <w:wBefore w:w="411" w:type="dxa"/>
          <w:trHeight w:val="2055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65 0 00 00000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4387,32858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4010,14569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345C40" w:rsidRPr="00345C40" w:rsidTr="00FE6FDE">
        <w:trPr>
          <w:gridBefore w:val="1"/>
          <w:wBefore w:w="411" w:type="dxa"/>
          <w:trHeight w:val="1290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«Создание  полноценных условий для функционирования органов местного самоуправления»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65 4 01 00000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1181,62858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816,12222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1181,62858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816,12222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345C40" w:rsidRPr="00345C40" w:rsidTr="00FE6FDE">
        <w:trPr>
          <w:gridBefore w:val="1"/>
          <w:wBefore w:w="411" w:type="dxa"/>
          <w:trHeight w:val="1035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41733A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65 4 02 00000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3205,70000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3194,02347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345C40" w:rsidRPr="00345C40" w:rsidTr="00FE6FDE">
        <w:trPr>
          <w:gridBefore w:val="1"/>
          <w:wBefore w:w="411" w:type="dxa"/>
          <w:trHeight w:val="525"/>
        </w:trPr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3205,70000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3194,02347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345C40" w:rsidRPr="00345C40" w:rsidTr="00FE6FDE">
        <w:trPr>
          <w:gridBefore w:val="1"/>
          <w:wBefore w:w="411" w:type="dxa"/>
          <w:trHeight w:val="315"/>
        </w:trPr>
        <w:tc>
          <w:tcPr>
            <w:tcW w:w="38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31079,12414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30288,83713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345C40" w:rsidRPr="00345C40" w:rsidTr="00FE6FDE">
        <w:trPr>
          <w:gridBefore w:val="1"/>
          <w:wBefore w:w="411" w:type="dxa"/>
          <w:trHeight w:val="60"/>
        </w:trPr>
        <w:tc>
          <w:tcPr>
            <w:tcW w:w="3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3385,25200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3385,25200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675"/>
        </w:trPr>
        <w:tc>
          <w:tcPr>
            <w:tcW w:w="3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27444,34238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26654,05811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345C40" w:rsidRPr="00345C40" w:rsidTr="00FE6FDE">
        <w:trPr>
          <w:gridBefore w:val="1"/>
          <w:wBefore w:w="411" w:type="dxa"/>
          <w:trHeight w:val="555"/>
        </w:trPr>
        <w:tc>
          <w:tcPr>
            <w:tcW w:w="3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за счет населения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158,18327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158,18327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5C40" w:rsidRPr="00345C40" w:rsidTr="00FE6FDE">
        <w:trPr>
          <w:gridBefore w:val="1"/>
          <w:wBefore w:w="411" w:type="dxa"/>
          <w:trHeight w:val="690"/>
        </w:trPr>
        <w:tc>
          <w:tcPr>
            <w:tcW w:w="3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за счет хоз. субъектов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91,34375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91,34375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40" w:rsidRPr="00345C40" w:rsidRDefault="00345C40" w:rsidP="00345C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45C4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60C06" w:rsidRPr="003C251C" w:rsidTr="00FE6FDE">
        <w:tblPrEx>
          <w:tblLook w:val="0000"/>
        </w:tblPrEx>
        <w:trPr>
          <w:gridBefore w:val="5"/>
          <w:gridAfter w:val="3"/>
          <w:wBefore w:w="5246" w:type="dxa"/>
          <w:wAfter w:w="1360" w:type="dxa"/>
          <w:trHeight w:val="309"/>
        </w:trPr>
        <w:tc>
          <w:tcPr>
            <w:tcW w:w="36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FFB" w:rsidRDefault="00560C06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5538BD">
              <w:rPr>
                <w:rFonts w:ascii="PT Astra Serif" w:hAnsi="PT Astra Serif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</w:rPr>
              <w:t>7</w:t>
            </w:r>
          </w:p>
          <w:p w:rsidR="00560C06" w:rsidRPr="005538BD" w:rsidRDefault="00560C06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5538BD">
              <w:rPr>
                <w:rFonts w:ascii="PT Astra Serif" w:hAnsi="PT Astra Serif"/>
              </w:rPr>
              <w:t>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560C06" w:rsidRPr="00FA196A" w:rsidRDefault="00560C06" w:rsidP="00FD1FFB">
            <w:pPr>
              <w:spacing w:after="0"/>
              <w:jc w:val="right"/>
            </w:pPr>
            <w:r w:rsidRPr="005538BD">
              <w:rPr>
                <w:rFonts w:ascii="PT Astra Serif" w:hAnsi="PT Astra Serif"/>
              </w:rPr>
              <w:t>Ульяновской области</w:t>
            </w:r>
          </w:p>
        </w:tc>
      </w:tr>
      <w:tr w:rsidR="00560C06" w:rsidRPr="003C251C" w:rsidTr="00FE6FDE">
        <w:tblPrEx>
          <w:tblLook w:val="0000"/>
        </w:tblPrEx>
        <w:trPr>
          <w:gridBefore w:val="5"/>
          <w:gridAfter w:val="3"/>
          <w:wBefore w:w="5246" w:type="dxa"/>
          <w:wAfter w:w="1360" w:type="dxa"/>
          <w:trHeight w:val="1305"/>
        </w:trPr>
        <w:tc>
          <w:tcPr>
            <w:tcW w:w="36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60C06" w:rsidRPr="003C251C" w:rsidRDefault="00560C06" w:rsidP="00FD1FFB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60C06" w:rsidRPr="003C251C" w:rsidTr="00FE6FDE">
        <w:tblPrEx>
          <w:tblLook w:val="0000"/>
        </w:tblPrEx>
        <w:trPr>
          <w:gridBefore w:val="5"/>
          <w:gridAfter w:val="3"/>
          <w:wBefore w:w="5246" w:type="dxa"/>
          <w:wAfter w:w="1360" w:type="dxa"/>
          <w:trHeight w:val="270"/>
        </w:trPr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C06" w:rsidRPr="00FA196A" w:rsidRDefault="00FD1FFB" w:rsidP="00FD1FFB">
            <w:pPr>
              <w:jc w:val="right"/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27.05.2026</w:t>
            </w:r>
          </w:p>
        </w:tc>
      </w:tr>
      <w:tr w:rsidR="00560C06" w:rsidRPr="00A34DA1" w:rsidTr="00FE6FDE">
        <w:trPr>
          <w:gridAfter w:val="1"/>
          <w:wAfter w:w="459" w:type="dxa"/>
          <w:trHeight w:val="786"/>
        </w:trPr>
        <w:tc>
          <w:tcPr>
            <w:tcW w:w="98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C06" w:rsidRDefault="00560C06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 межбюджетных трансфертов, предоставляемых другим бюджетам бюджетной системы Российской Федерации финансируемых из бюджета муниципального образования «Рязановское сельское поселение Мелекесского района Ульяновской области </w:t>
            </w:r>
            <w:r w:rsidR="00C0368C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а 202</w:t>
            </w:r>
            <w:r w:rsidR="005C724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:rsidR="00215FC8" w:rsidRPr="00A34DA1" w:rsidRDefault="00215FC8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60C06" w:rsidRPr="00A34DA1" w:rsidTr="00FE6FDE">
        <w:trPr>
          <w:gridAfter w:val="1"/>
          <w:wAfter w:w="459" w:type="dxa"/>
          <w:trHeight w:val="281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A34DA1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A34DA1" w:rsidRDefault="00560C06" w:rsidP="00570F5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A34DA1" w:rsidRDefault="00560C06" w:rsidP="00570F5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215FC8" w:rsidRDefault="00215FC8" w:rsidP="00570F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15FC8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Тыс. рублей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06" w:rsidRPr="00BB39C9" w:rsidRDefault="00560C06" w:rsidP="00570F5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560C06" w:rsidRPr="00A34DA1" w:rsidTr="00FE6FDE">
        <w:trPr>
          <w:gridAfter w:val="1"/>
          <w:wAfter w:w="459" w:type="dxa"/>
          <w:trHeight w:val="2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A34DA1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A34DA1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560C06" w:rsidRDefault="00560C06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</w:pP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План на 202</w:t>
            </w:r>
            <w:r w:rsidR="005C724A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560C06" w:rsidRDefault="00560C06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</w:pP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Исполнено за 202</w:t>
            </w:r>
            <w:r w:rsidR="005C724A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C06" w:rsidRPr="00560C06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</w:pP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5C724A" w:rsidRPr="00EF2F45" w:rsidTr="00FE6FDE">
        <w:trPr>
          <w:gridAfter w:val="1"/>
          <w:wAfter w:w="459" w:type="dxa"/>
          <w:trHeight w:val="66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215F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30,03000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30,03000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C724A" w:rsidRPr="00EF2F45" w:rsidTr="00FE6FDE">
        <w:trPr>
          <w:gridAfter w:val="1"/>
          <w:wAfter w:w="459" w:type="dxa"/>
          <w:trHeight w:val="2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215F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jc w:val="center"/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C724A" w:rsidRPr="00EF2F45" w:rsidTr="00FE6FDE">
        <w:trPr>
          <w:gridAfter w:val="1"/>
          <w:wAfter w:w="459" w:type="dxa"/>
          <w:trHeight w:val="2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215F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9,20000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9,20000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jc w:val="center"/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C724A" w:rsidRPr="00EF2F45" w:rsidTr="00FE6FDE">
        <w:trPr>
          <w:gridAfter w:val="1"/>
          <w:wAfter w:w="459" w:type="dxa"/>
          <w:trHeight w:val="2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215F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осуществлению на проведение антикоррупционной экспертизы проектов НПА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26,00000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26,00000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jc w:val="center"/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C724A" w:rsidRPr="00EF2F45" w:rsidTr="00FE6FDE">
        <w:trPr>
          <w:gridAfter w:val="1"/>
          <w:wAfter w:w="459" w:type="dxa"/>
          <w:trHeight w:val="2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215F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jc w:val="center"/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C724A" w:rsidRPr="00EF2F45" w:rsidTr="00FE6FDE">
        <w:trPr>
          <w:gridAfter w:val="1"/>
          <w:wAfter w:w="459" w:type="dxa"/>
          <w:trHeight w:val="7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215F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1891,56930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4A" w:rsidRPr="005C724A" w:rsidRDefault="005C724A" w:rsidP="005C724A">
            <w:pPr>
              <w:jc w:val="center"/>
            </w:pPr>
            <w:r w:rsidRPr="005C724A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C724A" w:rsidRPr="00EF2F45" w:rsidTr="00FE6FDE">
        <w:trPr>
          <w:gridAfter w:val="1"/>
          <w:wAfter w:w="459" w:type="dxa"/>
          <w:trHeight w:val="2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1990,69930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4A" w:rsidRPr="005C724A" w:rsidRDefault="005C724A" w:rsidP="005C72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</w:pPr>
            <w:r w:rsidRPr="005C724A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1990,69930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4A" w:rsidRDefault="005C724A" w:rsidP="005C724A">
            <w:pPr>
              <w:jc w:val="center"/>
            </w:pPr>
            <w:r w:rsidRPr="00F03A24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FD1FFB" w:rsidRDefault="00FD1FFB" w:rsidP="00560C06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60C06" w:rsidRPr="00A94169" w:rsidRDefault="00560C06" w:rsidP="00560C06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560C06" w:rsidRPr="003C251C" w:rsidTr="00570F5F">
        <w:trPr>
          <w:trHeight w:val="309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C06" w:rsidRDefault="00560C06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5538BD"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>8</w:t>
            </w:r>
          </w:p>
          <w:p w:rsidR="00560C06" w:rsidRPr="005538BD" w:rsidRDefault="00560C06" w:rsidP="00FD1FFB">
            <w:pPr>
              <w:spacing w:after="0"/>
              <w:jc w:val="right"/>
              <w:rPr>
                <w:rFonts w:ascii="PT Astra Serif" w:hAnsi="PT Astra Serif"/>
              </w:rPr>
            </w:pPr>
            <w:r w:rsidRPr="005538BD">
              <w:rPr>
                <w:rFonts w:ascii="PT Astra Serif" w:hAnsi="PT Astra Serif"/>
              </w:rPr>
              <w:t>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</w:t>
            </w:r>
          </w:p>
          <w:p w:rsidR="00560C06" w:rsidRPr="00FA196A" w:rsidRDefault="00560C06" w:rsidP="00FD1FFB">
            <w:pPr>
              <w:spacing w:after="0"/>
              <w:jc w:val="right"/>
            </w:pPr>
            <w:r w:rsidRPr="005538BD">
              <w:rPr>
                <w:rFonts w:ascii="PT Astra Serif" w:hAnsi="PT Astra Serif"/>
              </w:rPr>
              <w:t>Ульяновской области</w:t>
            </w:r>
          </w:p>
        </w:tc>
      </w:tr>
      <w:tr w:rsidR="00560C06" w:rsidRPr="003C251C" w:rsidTr="00570F5F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C06" w:rsidRPr="003C251C" w:rsidRDefault="00560C06" w:rsidP="00FD1FFB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60C06" w:rsidRPr="003C251C" w:rsidTr="00570F5F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C06" w:rsidRPr="00FA196A" w:rsidRDefault="00FD1FFB" w:rsidP="00FD1FFB">
            <w:pPr>
              <w:jc w:val="right"/>
            </w:pPr>
            <w:r w:rsidRPr="00060CB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060CB0">
              <w:rPr>
                <w:rFonts w:ascii="PT Astra Serif" w:hAnsi="PT Astra Serif"/>
              </w:rPr>
              <w:t xml:space="preserve">  от </w:t>
            </w:r>
            <w:r>
              <w:rPr>
                <w:rFonts w:ascii="PT Astra Serif" w:hAnsi="PT Astra Serif"/>
              </w:rPr>
              <w:t>27.05.2026</w:t>
            </w:r>
          </w:p>
        </w:tc>
      </w:tr>
    </w:tbl>
    <w:p w:rsidR="00560C06" w:rsidRDefault="00560C06" w:rsidP="00560C06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60C06" w:rsidRDefault="00560C06" w:rsidP="00560C06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60C06" w:rsidRDefault="00560C06" w:rsidP="00560C0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0368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</w:t>
      </w:r>
      <w:r w:rsidR="00C0368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</w:t>
      </w:r>
      <w:r w:rsidRPr="00C0368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 202</w:t>
      </w:r>
      <w:r w:rsidR="00C103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C0368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 </w:t>
      </w:r>
    </w:p>
    <w:p w:rsidR="00C1038B" w:rsidRPr="00FE6FDE" w:rsidRDefault="00C1038B" w:rsidP="00C1038B">
      <w:pPr>
        <w:spacing w:after="0" w:line="240" w:lineRule="auto"/>
        <w:jc w:val="right"/>
        <w:rPr>
          <w:rFonts w:ascii="PT Astra Serif" w:eastAsia="Times New Roman" w:hAnsi="PT Astra Serif" w:cs="Times New Roman"/>
          <w:lang w:eastAsia="ru-RU"/>
        </w:rPr>
      </w:pPr>
      <w:r w:rsidRPr="00FE6FDE">
        <w:rPr>
          <w:rFonts w:ascii="PT Astra Serif" w:eastAsia="Times New Roman" w:hAnsi="PT Astra Serif" w:cs="Times New Roman"/>
          <w:b/>
          <w:bCs/>
          <w:lang w:eastAsia="ru-RU"/>
        </w:rPr>
        <w:t>Тыс.руб</w:t>
      </w:r>
    </w:p>
    <w:tbl>
      <w:tblPr>
        <w:tblW w:w="9513" w:type="dxa"/>
        <w:tblInd w:w="93" w:type="dxa"/>
        <w:tblLook w:val="04A0"/>
      </w:tblPr>
      <w:tblGrid>
        <w:gridCol w:w="620"/>
        <w:gridCol w:w="2939"/>
        <w:gridCol w:w="1843"/>
        <w:gridCol w:w="1417"/>
        <w:gridCol w:w="1269"/>
        <w:gridCol w:w="1425"/>
      </w:tblGrid>
      <w:tr w:rsidR="00560C06" w:rsidRPr="00FA4FB2" w:rsidTr="00FE6FDE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субсидий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560C06" w:rsidRDefault="00560C06" w:rsidP="00C1038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</w:pP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План на 202</w:t>
            </w:r>
            <w:r w:rsidR="00C1038B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560C06" w:rsidRDefault="00560C06" w:rsidP="00C1038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</w:pP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Исполнено за 202</w:t>
            </w:r>
            <w:r w:rsidR="00C1038B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560C06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</w:pPr>
            <w:r w:rsidRPr="00560C06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ru-RU"/>
              </w:rPr>
              <w:t>% от плана</w:t>
            </w:r>
          </w:p>
        </w:tc>
      </w:tr>
      <w:tr w:rsidR="00560C06" w:rsidRPr="00FA4FB2" w:rsidTr="00FE6FDE">
        <w:trPr>
          <w:trHeight w:val="3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C06" w:rsidRPr="00FA4FB2" w:rsidRDefault="00560C06" w:rsidP="00570F5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</w:tr>
      <w:tr w:rsidR="006B1A1B" w:rsidRPr="00CA5035" w:rsidTr="006024C2">
        <w:trPr>
          <w:trHeight w:val="3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Обеспечение развития и укрепления материально-технической базы домов культуры в населённых пунктах с числом жителей до 50 тысяч человек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6B1A1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МБУ "АХЦ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2863,90000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2863,90000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100,0</w:t>
            </w:r>
          </w:p>
        </w:tc>
      </w:tr>
      <w:tr w:rsidR="006B1A1B" w:rsidRPr="00D733C0" w:rsidTr="006024C2">
        <w:trPr>
          <w:trHeight w:val="3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спецтехники и оборудования (Ремонт крыши ДК)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Default="006B1A1B" w:rsidP="00C1038B">
            <w:pPr>
              <w:spacing w:line="240" w:lineRule="auto"/>
              <w:jc w:val="center"/>
            </w:pPr>
            <w:r w:rsidRPr="00971A1A">
              <w:rPr>
                <w:rFonts w:ascii="PT Astra Serif" w:eastAsia="Times New Roman" w:hAnsi="PT Astra Serif" w:cs="Arial"/>
                <w:bCs/>
                <w:lang w:eastAsia="ru-RU"/>
              </w:rPr>
              <w:t>100,0</w:t>
            </w:r>
          </w:p>
        </w:tc>
      </w:tr>
      <w:tr w:rsidR="006B1A1B" w:rsidRPr="00D733C0" w:rsidTr="006024C2">
        <w:trPr>
          <w:trHeight w:val="3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 (На оплату кредиторской задолженности)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97,13716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97,13716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Default="006B1A1B" w:rsidP="00C1038B">
            <w:pPr>
              <w:spacing w:line="240" w:lineRule="auto"/>
              <w:jc w:val="center"/>
            </w:pPr>
            <w:r w:rsidRPr="00971A1A">
              <w:rPr>
                <w:rFonts w:ascii="PT Astra Serif" w:eastAsia="Times New Roman" w:hAnsi="PT Astra Serif" w:cs="Arial"/>
                <w:bCs/>
                <w:lang w:eastAsia="ru-RU"/>
              </w:rPr>
              <w:t>100,0</w:t>
            </w:r>
          </w:p>
        </w:tc>
      </w:tr>
      <w:tr w:rsidR="006B1A1B" w:rsidRPr="00D733C0" w:rsidTr="006024C2">
        <w:trPr>
          <w:trHeight w:val="3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Гранты, пожертвования и иные безвозмездные перечисления от юридических и физических лиц для проведения электромонтажных работ в доме культуры "Юность" в с. Рязаново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170,00000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170,00000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Default="006B1A1B" w:rsidP="00C1038B">
            <w:pPr>
              <w:spacing w:line="240" w:lineRule="auto"/>
              <w:jc w:val="center"/>
            </w:pPr>
            <w:r w:rsidRPr="00971A1A">
              <w:rPr>
                <w:rFonts w:ascii="PT Astra Serif" w:eastAsia="Times New Roman" w:hAnsi="PT Astra Serif" w:cs="Arial"/>
                <w:bCs/>
                <w:lang w:eastAsia="ru-RU"/>
              </w:rPr>
              <w:t>100,0</w:t>
            </w:r>
          </w:p>
        </w:tc>
      </w:tr>
      <w:tr w:rsidR="006B1A1B" w:rsidRPr="00D733C0" w:rsidTr="006024C2">
        <w:trPr>
          <w:trHeight w:val="3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 (Проведение электромонтажных работ в доме культуры "Юность" в с. Рязаново)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C1038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Pr="00C1038B" w:rsidRDefault="006B1A1B" w:rsidP="00215FC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1038B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1B" w:rsidRDefault="006B1A1B" w:rsidP="00C1038B">
            <w:pPr>
              <w:spacing w:line="240" w:lineRule="auto"/>
              <w:jc w:val="center"/>
            </w:pPr>
            <w:r w:rsidRPr="00971A1A">
              <w:rPr>
                <w:rFonts w:ascii="PT Astra Serif" w:eastAsia="Times New Roman" w:hAnsi="PT Astra Serif" w:cs="Arial"/>
                <w:bCs/>
                <w:lang w:eastAsia="ru-RU"/>
              </w:rPr>
              <w:t>100,0</w:t>
            </w:r>
          </w:p>
        </w:tc>
      </w:tr>
      <w:tr w:rsidR="00C1038B" w:rsidRPr="00EC10AA" w:rsidTr="00C1038B">
        <w:trPr>
          <w:trHeight w:val="60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8B" w:rsidRPr="00D733C0" w:rsidRDefault="00C1038B" w:rsidP="00215FC8">
            <w:pPr>
              <w:jc w:val="both"/>
              <w:outlineLvl w:val="6"/>
              <w:rPr>
                <w:rFonts w:ascii="PT Astra Serif" w:hAnsi="PT Astra Serif" w:cs="Arial"/>
                <w:bCs/>
                <w:sz w:val="20"/>
                <w:szCs w:val="20"/>
              </w:rPr>
            </w:pPr>
          </w:p>
          <w:p w:rsidR="00C1038B" w:rsidRPr="00DF7D82" w:rsidRDefault="00C1038B" w:rsidP="00215FC8">
            <w:pPr>
              <w:outlineLvl w:val="6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F7D82">
              <w:rPr>
                <w:rFonts w:ascii="PT Astra Serif" w:hAnsi="PT Astra Serif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8B" w:rsidRPr="00EC10AA" w:rsidRDefault="00C1038B" w:rsidP="00215FC8">
            <w:pPr>
              <w:jc w:val="right"/>
              <w:outlineLvl w:val="6"/>
              <w:rPr>
                <w:rFonts w:ascii="PT Astra Serif" w:hAnsi="PT Astra Serif" w:cs="Arial"/>
                <w:b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sz w:val="20"/>
                <w:szCs w:val="20"/>
              </w:rPr>
              <w:t>4361,03716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8B" w:rsidRPr="00EC10AA" w:rsidRDefault="00C1038B" w:rsidP="00215FC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038B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4361,03716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8B" w:rsidRPr="00EC10AA" w:rsidRDefault="00BB39C9" w:rsidP="00215FC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204548" w:rsidRPr="00560C06" w:rsidRDefault="00204548" w:rsidP="00560C06">
      <w:pPr>
        <w:tabs>
          <w:tab w:val="left" w:pos="2205"/>
        </w:tabs>
        <w:rPr>
          <w:rFonts w:ascii="PT Astra Serif" w:hAnsi="PT Astra Serif"/>
          <w:sz w:val="28"/>
          <w:szCs w:val="28"/>
        </w:rPr>
      </w:pPr>
    </w:p>
    <w:sectPr w:rsidR="00204548" w:rsidRPr="00560C06" w:rsidSect="005B27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C40" w:rsidRDefault="00FD4C40" w:rsidP="00990276">
      <w:pPr>
        <w:spacing w:after="0" w:line="240" w:lineRule="auto"/>
      </w:pPr>
      <w:r>
        <w:separator/>
      </w:r>
    </w:p>
  </w:endnote>
  <w:endnote w:type="continuationSeparator" w:id="1">
    <w:p w:rsidR="00FD4C40" w:rsidRDefault="00FD4C40" w:rsidP="0099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C40" w:rsidRDefault="00FD4C40" w:rsidP="00990276">
      <w:pPr>
        <w:spacing w:after="0" w:line="240" w:lineRule="auto"/>
      </w:pPr>
      <w:r>
        <w:separator/>
      </w:r>
    </w:p>
  </w:footnote>
  <w:footnote w:type="continuationSeparator" w:id="1">
    <w:p w:rsidR="00FD4C40" w:rsidRDefault="00FD4C40" w:rsidP="0099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169"/>
    <w:rsid w:val="00010428"/>
    <w:rsid w:val="00011017"/>
    <w:rsid w:val="000165E7"/>
    <w:rsid w:val="000270C3"/>
    <w:rsid w:val="00033826"/>
    <w:rsid w:val="00034BBE"/>
    <w:rsid w:val="000358E0"/>
    <w:rsid w:val="0003594D"/>
    <w:rsid w:val="000527DF"/>
    <w:rsid w:val="00054767"/>
    <w:rsid w:val="0005559A"/>
    <w:rsid w:val="00060CB0"/>
    <w:rsid w:val="00061B06"/>
    <w:rsid w:val="0006228E"/>
    <w:rsid w:val="000635D1"/>
    <w:rsid w:val="00072557"/>
    <w:rsid w:val="000815B5"/>
    <w:rsid w:val="00083A1D"/>
    <w:rsid w:val="00083D47"/>
    <w:rsid w:val="000938A7"/>
    <w:rsid w:val="000968F4"/>
    <w:rsid w:val="00096982"/>
    <w:rsid w:val="00097850"/>
    <w:rsid w:val="000A055D"/>
    <w:rsid w:val="000A3896"/>
    <w:rsid w:val="000A691E"/>
    <w:rsid w:val="000B4B58"/>
    <w:rsid w:val="000B5424"/>
    <w:rsid w:val="000B554B"/>
    <w:rsid w:val="000C3085"/>
    <w:rsid w:val="000C6163"/>
    <w:rsid w:val="000D1FAE"/>
    <w:rsid w:val="000D2D60"/>
    <w:rsid w:val="000D7193"/>
    <w:rsid w:val="000F55AA"/>
    <w:rsid w:val="000F688F"/>
    <w:rsid w:val="001003DC"/>
    <w:rsid w:val="001040D0"/>
    <w:rsid w:val="00111B79"/>
    <w:rsid w:val="0011220A"/>
    <w:rsid w:val="0011762B"/>
    <w:rsid w:val="0012060E"/>
    <w:rsid w:val="00120E5E"/>
    <w:rsid w:val="0012511A"/>
    <w:rsid w:val="00134B8C"/>
    <w:rsid w:val="00157752"/>
    <w:rsid w:val="001579F8"/>
    <w:rsid w:val="001615A4"/>
    <w:rsid w:val="00165D3C"/>
    <w:rsid w:val="0017676A"/>
    <w:rsid w:val="00185BFB"/>
    <w:rsid w:val="00192DA4"/>
    <w:rsid w:val="00194BBB"/>
    <w:rsid w:val="00197538"/>
    <w:rsid w:val="00197CDA"/>
    <w:rsid w:val="001A0C15"/>
    <w:rsid w:val="001A6E90"/>
    <w:rsid w:val="001B17E4"/>
    <w:rsid w:val="001E23AB"/>
    <w:rsid w:val="001F7B06"/>
    <w:rsid w:val="00201323"/>
    <w:rsid w:val="00201DCD"/>
    <w:rsid w:val="00203120"/>
    <w:rsid w:val="00204548"/>
    <w:rsid w:val="002132BE"/>
    <w:rsid w:val="00215FC8"/>
    <w:rsid w:val="00220FCB"/>
    <w:rsid w:val="00223B3B"/>
    <w:rsid w:val="00224A29"/>
    <w:rsid w:val="00224BDE"/>
    <w:rsid w:val="00233D63"/>
    <w:rsid w:val="002351AB"/>
    <w:rsid w:val="00242742"/>
    <w:rsid w:val="00246922"/>
    <w:rsid w:val="002645CC"/>
    <w:rsid w:val="00266EA8"/>
    <w:rsid w:val="00273493"/>
    <w:rsid w:val="002849EE"/>
    <w:rsid w:val="002944A1"/>
    <w:rsid w:val="0029785E"/>
    <w:rsid w:val="002A1561"/>
    <w:rsid w:val="002A6F41"/>
    <w:rsid w:val="002C56AF"/>
    <w:rsid w:val="002D0D4E"/>
    <w:rsid w:val="002D2914"/>
    <w:rsid w:val="002E0A1A"/>
    <w:rsid w:val="002E1456"/>
    <w:rsid w:val="002F1645"/>
    <w:rsid w:val="002F3613"/>
    <w:rsid w:val="002F752C"/>
    <w:rsid w:val="0030768F"/>
    <w:rsid w:val="00312986"/>
    <w:rsid w:val="00314C08"/>
    <w:rsid w:val="00324047"/>
    <w:rsid w:val="0032452A"/>
    <w:rsid w:val="003252B3"/>
    <w:rsid w:val="003332B0"/>
    <w:rsid w:val="0033785D"/>
    <w:rsid w:val="00345C40"/>
    <w:rsid w:val="00366257"/>
    <w:rsid w:val="00375D71"/>
    <w:rsid w:val="00385643"/>
    <w:rsid w:val="00392C79"/>
    <w:rsid w:val="00392D51"/>
    <w:rsid w:val="003945D1"/>
    <w:rsid w:val="003978D0"/>
    <w:rsid w:val="003A782E"/>
    <w:rsid w:val="003B0492"/>
    <w:rsid w:val="003B4AAD"/>
    <w:rsid w:val="003B7B7C"/>
    <w:rsid w:val="003C0924"/>
    <w:rsid w:val="003C3C7D"/>
    <w:rsid w:val="003C698D"/>
    <w:rsid w:val="003D1690"/>
    <w:rsid w:val="003D5684"/>
    <w:rsid w:val="003D7E95"/>
    <w:rsid w:val="003E3CC3"/>
    <w:rsid w:val="003E7F50"/>
    <w:rsid w:val="003F2C57"/>
    <w:rsid w:val="003F36CA"/>
    <w:rsid w:val="00403AFA"/>
    <w:rsid w:val="0040446C"/>
    <w:rsid w:val="00410182"/>
    <w:rsid w:val="00414C14"/>
    <w:rsid w:val="0041733A"/>
    <w:rsid w:val="004202AC"/>
    <w:rsid w:val="004310B4"/>
    <w:rsid w:val="00442097"/>
    <w:rsid w:val="00450322"/>
    <w:rsid w:val="0045196B"/>
    <w:rsid w:val="00461880"/>
    <w:rsid w:val="00464A76"/>
    <w:rsid w:val="004777C2"/>
    <w:rsid w:val="00492C72"/>
    <w:rsid w:val="004958C1"/>
    <w:rsid w:val="004B4C91"/>
    <w:rsid w:val="004C0131"/>
    <w:rsid w:val="004C5ABB"/>
    <w:rsid w:val="004C7405"/>
    <w:rsid w:val="0050358C"/>
    <w:rsid w:val="005131F4"/>
    <w:rsid w:val="005214F9"/>
    <w:rsid w:val="00527F01"/>
    <w:rsid w:val="005303E7"/>
    <w:rsid w:val="00530541"/>
    <w:rsid w:val="0053440A"/>
    <w:rsid w:val="00537F8E"/>
    <w:rsid w:val="00544A12"/>
    <w:rsid w:val="00544C45"/>
    <w:rsid w:val="00550322"/>
    <w:rsid w:val="005538BD"/>
    <w:rsid w:val="00560C06"/>
    <w:rsid w:val="00566AC9"/>
    <w:rsid w:val="00570F5F"/>
    <w:rsid w:val="005874EC"/>
    <w:rsid w:val="00592226"/>
    <w:rsid w:val="005A2C9D"/>
    <w:rsid w:val="005A3731"/>
    <w:rsid w:val="005B27E1"/>
    <w:rsid w:val="005B3DED"/>
    <w:rsid w:val="005B3F96"/>
    <w:rsid w:val="005C1036"/>
    <w:rsid w:val="005C4095"/>
    <w:rsid w:val="005C432F"/>
    <w:rsid w:val="005C5132"/>
    <w:rsid w:val="005C69D8"/>
    <w:rsid w:val="005C724A"/>
    <w:rsid w:val="005C7D91"/>
    <w:rsid w:val="005D1CC2"/>
    <w:rsid w:val="005D4E82"/>
    <w:rsid w:val="005D6141"/>
    <w:rsid w:val="005E0A3C"/>
    <w:rsid w:val="005E10F4"/>
    <w:rsid w:val="005E1ADE"/>
    <w:rsid w:val="005E2389"/>
    <w:rsid w:val="005E3D2A"/>
    <w:rsid w:val="005F088E"/>
    <w:rsid w:val="005F4C85"/>
    <w:rsid w:val="0060757F"/>
    <w:rsid w:val="00615CBB"/>
    <w:rsid w:val="00625689"/>
    <w:rsid w:val="006360FB"/>
    <w:rsid w:val="00641DED"/>
    <w:rsid w:val="00647815"/>
    <w:rsid w:val="0065246A"/>
    <w:rsid w:val="00652593"/>
    <w:rsid w:val="006602B9"/>
    <w:rsid w:val="00662C06"/>
    <w:rsid w:val="00674825"/>
    <w:rsid w:val="006753B5"/>
    <w:rsid w:val="006805AC"/>
    <w:rsid w:val="00685EFB"/>
    <w:rsid w:val="006862D1"/>
    <w:rsid w:val="0068706F"/>
    <w:rsid w:val="006907F8"/>
    <w:rsid w:val="006A337A"/>
    <w:rsid w:val="006B0701"/>
    <w:rsid w:val="006B1A1B"/>
    <w:rsid w:val="006B3656"/>
    <w:rsid w:val="006B39B5"/>
    <w:rsid w:val="006C0B18"/>
    <w:rsid w:val="006C3E55"/>
    <w:rsid w:val="006C5D17"/>
    <w:rsid w:val="006F0540"/>
    <w:rsid w:val="00706728"/>
    <w:rsid w:val="00707B4A"/>
    <w:rsid w:val="007106AE"/>
    <w:rsid w:val="007127DA"/>
    <w:rsid w:val="00716451"/>
    <w:rsid w:val="00717B2E"/>
    <w:rsid w:val="007219B3"/>
    <w:rsid w:val="00725DB2"/>
    <w:rsid w:val="007341A8"/>
    <w:rsid w:val="007379FD"/>
    <w:rsid w:val="007403BE"/>
    <w:rsid w:val="00745A74"/>
    <w:rsid w:val="0074633A"/>
    <w:rsid w:val="00753A2E"/>
    <w:rsid w:val="007541CE"/>
    <w:rsid w:val="0075485B"/>
    <w:rsid w:val="00755B4E"/>
    <w:rsid w:val="0075620D"/>
    <w:rsid w:val="00760601"/>
    <w:rsid w:val="007672A0"/>
    <w:rsid w:val="00767DCD"/>
    <w:rsid w:val="00772A89"/>
    <w:rsid w:val="00774E78"/>
    <w:rsid w:val="0078281A"/>
    <w:rsid w:val="007A0510"/>
    <w:rsid w:val="007A445D"/>
    <w:rsid w:val="007B2C73"/>
    <w:rsid w:val="007C0E88"/>
    <w:rsid w:val="007C2B9D"/>
    <w:rsid w:val="007C7DDA"/>
    <w:rsid w:val="007D0BBA"/>
    <w:rsid w:val="007D30C9"/>
    <w:rsid w:val="007D59BF"/>
    <w:rsid w:val="007E22E4"/>
    <w:rsid w:val="007E449E"/>
    <w:rsid w:val="007E44C3"/>
    <w:rsid w:val="007F5754"/>
    <w:rsid w:val="0080340E"/>
    <w:rsid w:val="00804222"/>
    <w:rsid w:val="00811E3B"/>
    <w:rsid w:val="00817E08"/>
    <w:rsid w:val="0082406F"/>
    <w:rsid w:val="0082796B"/>
    <w:rsid w:val="008310C1"/>
    <w:rsid w:val="0083454D"/>
    <w:rsid w:val="0083790D"/>
    <w:rsid w:val="00842E7E"/>
    <w:rsid w:val="00855AE2"/>
    <w:rsid w:val="008700CF"/>
    <w:rsid w:val="00882F7E"/>
    <w:rsid w:val="00895043"/>
    <w:rsid w:val="008A08D4"/>
    <w:rsid w:val="008B2C3F"/>
    <w:rsid w:val="008B48C5"/>
    <w:rsid w:val="008B52C4"/>
    <w:rsid w:val="008B61A0"/>
    <w:rsid w:val="008C061E"/>
    <w:rsid w:val="008E18AE"/>
    <w:rsid w:val="008E7B89"/>
    <w:rsid w:val="008F5E99"/>
    <w:rsid w:val="0090541B"/>
    <w:rsid w:val="00910631"/>
    <w:rsid w:val="009206AD"/>
    <w:rsid w:val="00924D21"/>
    <w:rsid w:val="00935E65"/>
    <w:rsid w:val="0093750B"/>
    <w:rsid w:val="00941ACD"/>
    <w:rsid w:val="00943F70"/>
    <w:rsid w:val="00954897"/>
    <w:rsid w:val="009563C4"/>
    <w:rsid w:val="00957FF7"/>
    <w:rsid w:val="009614A0"/>
    <w:rsid w:val="0096403E"/>
    <w:rsid w:val="00966829"/>
    <w:rsid w:val="00990276"/>
    <w:rsid w:val="009946B0"/>
    <w:rsid w:val="009A29A0"/>
    <w:rsid w:val="009A5081"/>
    <w:rsid w:val="009B218C"/>
    <w:rsid w:val="009B2E35"/>
    <w:rsid w:val="009B3F1D"/>
    <w:rsid w:val="009C5693"/>
    <w:rsid w:val="009D0100"/>
    <w:rsid w:val="009E0D42"/>
    <w:rsid w:val="00A00D90"/>
    <w:rsid w:val="00A036A6"/>
    <w:rsid w:val="00A0474A"/>
    <w:rsid w:val="00A216A6"/>
    <w:rsid w:val="00A320AA"/>
    <w:rsid w:val="00A346E2"/>
    <w:rsid w:val="00A4240C"/>
    <w:rsid w:val="00A46212"/>
    <w:rsid w:val="00A46353"/>
    <w:rsid w:val="00A468C8"/>
    <w:rsid w:val="00A471AD"/>
    <w:rsid w:val="00A65B26"/>
    <w:rsid w:val="00A66F8D"/>
    <w:rsid w:val="00A75451"/>
    <w:rsid w:val="00A81340"/>
    <w:rsid w:val="00A94169"/>
    <w:rsid w:val="00AA24B4"/>
    <w:rsid w:val="00AA272F"/>
    <w:rsid w:val="00AC152E"/>
    <w:rsid w:val="00AE0ECD"/>
    <w:rsid w:val="00AE4201"/>
    <w:rsid w:val="00AE72EB"/>
    <w:rsid w:val="00AE75B2"/>
    <w:rsid w:val="00B04200"/>
    <w:rsid w:val="00B1061F"/>
    <w:rsid w:val="00B12A92"/>
    <w:rsid w:val="00B165CB"/>
    <w:rsid w:val="00B17BC8"/>
    <w:rsid w:val="00B23ED5"/>
    <w:rsid w:val="00B33AE4"/>
    <w:rsid w:val="00B36F39"/>
    <w:rsid w:val="00B443AB"/>
    <w:rsid w:val="00B448CB"/>
    <w:rsid w:val="00B46E99"/>
    <w:rsid w:val="00B61E83"/>
    <w:rsid w:val="00B76D81"/>
    <w:rsid w:val="00B87AB5"/>
    <w:rsid w:val="00B955ED"/>
    <w:rsid w:val="00BA29DB"/>
    <w:rsid w:val="00BA478B"/>
    <w:rsid w:val="00BB39C9"/>
    <w:rsid w:val="00BC3E39"/>
    <w:rsid w:val="00BD195A"/>
    <w:rsid w:val="00BD259E"/>
    <w:rsid w:val="00BE53B6"/>
    <w:rsid w:val="00BE5681"/>
    <w:rsid w:val="00BF4E71"/>
    <w:rsid w:val="00C00449"/>
    <w:rsid w:val="00C0368C"/>
    <w:rsid w:val="00C1038B"/>
    <w:rsid w:val="00C11015"/>
    <w:rsid w:val="00C133DA"/>
    <w:rsid w:val="00C21020"/>
    <w:rsid w:val="00C23A73"/>
    <w:rsid w:val="00C30C47"/>
    <w:rsid w:val="00C323E9"/>
    <w:rsid w:val="00C33676"/>
    <w:rsid w:val="00C3612E"/>
    <w:rsid w:val="00C555EA"/>
    <w:rsid w:val="00C55B3E"/>
    <w:rsid w:val="00C56F91"/>
    <w:rsid w:val="00C623BC"/>
    <w:rsid w:val="00C62A20"/>
    <w:rsid w:val="00C66C60"/>
    <w:rsid w:val="00C7090C"/>
    <w:rsid w:val="00C71B28"/>
    <w:rsid w:val="00C76A3C"/>
    <w:rsid w:val="00C977A5"/>
    <w:rsid w:val="00CA4A98"/>
    <w:rsid w:val="00CA4FBB"/>
    <w:rsid w:val="00CA591D"/>
    <w:rsid w:val="00CA6160"/>
    <w:rsid w:val="00CC0712"/>
    <w:rsid w:val="00CC56A0"/>
    <w:rsid w:val="00CD3456"/>
    <w:rsid w:val="00CD447C"/>
    <w:rsid w:val="00CE5099"/>
    <w:rsid w:val="00D03EA6"/>
    <w:rsid w:val="00D21A47"/>
    <w:rsid w:val="00D228D3"/>
    <w:rsid w:val="00D33E69"/>
    <w:rsid w:val="00D40DCE"/>
    <w:rsid w:val="00D44BC8"/>
    <w:rsid w:val="00D55884"/>
    <w:rsid w:val="00D63BF8"/>
    <w:rsid w:val="00D64469"/>
    <w:rsid w:val="00D760F3"/>
    <w:rsid w:val="00D828FD"/>
    <w:rsid w:val="00D82C47"/>
    <w:rsid w:val="00D83C7C"/>
    <w:rsid w:val="00D87546"/>
    <w:rsid w:val="00D9619E"/>
    <w:rsid w:val="00DA01EF"/>
    <w:rsid w:val="00DA51E0"/>
    <w:rsid w:val="00DA5B40"/>
    <w:rsid w:val="00DA6F5B"/>
    <w:rsid w:val="00DA7976"/>
    <w:rsid w:val="00DD606C"/>
    <w:rsid w:val="00DD7862"/>
    <w:rsid w:val="00DE1C15"/>
    <w:rsid w:val="00DF1BE6"/>
    <w:rsid w:val="00DF4203"/>
    <w:rsid w:val="00DF5F13"/>
    <w:rsid w:val="00E0053B"/>
    <w:rsid w:val="00E16481"/>
    <w:rsid w:val="00E24305"/>
    <w:rsid w:val="00E27E94"/>
    <w:rsid w:val="00E33DE1"/>
    <w:rsid w:val="00E41388"/>
    <w:rsid w:val="00E43532"/>
    <w:rsid w:val="00E44E0E"/>
    <w:rsid w:val="00E507D6"/>
    <w:rsid w:val="00E518C9"/>
    <w:rsid w:val="00E60C42"/>
    <w:rsid w:val="00E61635"/>
    <w:rsid w:val="00E65AC1"/>
    <w:rsid w:val="00E66DBC"/>
    <w:rsid w:val="00E701A2"/>
    <w:rsid w:val="00E77557"/>
    <w:rsid w:val="00E8006C"/>
    <w:rsid w:val="00E85C9A"/>
    <w:rsid w:val="00E91A8B"/>
    <w:rsid w:val="00EA0195"/>
    <w:rsid w:val="00EA149D"/>
    <w:rsid w:val="00EB4399"/>
    <w:rsid w:val="00EC563F"/>
    <w:rsid w:val="00ED21EC"/>
    <w:rsid w:val="00ED28F8"/>
    <w:rsid w:val="00EE0F91"/>
    <w:rsid w:val="00EE500F"/>
    <w:rsid w:val="00EE77D9"/>
    <w:rsid w:val="00EF0FA0"/>
    <w:rsid w:val="00EF79E7"/>
    <w:rsid w:val="00F14C17"/>
    <w:rsid w:val="00F21933"/>
    <w:rsid w:val="00F2365A"/>
    <w:rsid w:val="00F3247D"/>
    <w:rsid w:val="00F3545F"/>
    <w:rsid w:val="00F42BE7"/>
    <w:rsid w:val="00F51FE3"/>
    <w:rsid w:val="00F57B79"/>
    <w:rsid w:val="00F60631"/>
    <w:rsid w:val="00F80BDF"/>
    <w:rsid w:val="00F94C0C"/>
    <w:rsid w:val="00F96873"/>
    <w:rsid w:val="00FA0CD1"/>
    <w:rsid w:val="00FB3DD2"/>
    <w:rsid w:val="00FB437C"/>
    <w:rsid w:val="00FB5230"/>
    <w:rsid w:val="00FB71EC"/>
    <w:rsid w:val="00FC086E"/>
    <w:rsid w:val="00FC253F"/>
    <w:rsid w:val="00FD03A1"/>
    <w:rsid w:val="00FD1FFB"/>
    <w:rsid w:val="00FD338F"/>
    <w:rsid w:val="00FD3515"/>
    <w:rsid w:val="00FD412D"/>
    <w:rsid w:val="00FD4C40"/>
    <w:rsid w:val="00FD6322"/>
    <w:rsid w:val="00FD7434"/>
    <w:rsid w:val="00FE24E1"/>
    <w:rsid w:val="00FE6208"/>
    <w:rsid w:val="00FE6FDE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styleId="a9">
    <w:name w:val="header"/>
    <w:basedOn w:val="a"/>
    <w:link w:val="aa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1340"/>
  </w:style>
  <w:style w:type="paragraph" w:styleId="ab">
    <w:name w:val="footer"/>
    <w:basedOn w:val="a"/>
    <w:link w:val="ac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1340"/>
  </w:style>
  <w:style w:type="table" w:styleId="ad">
    <w:name w:val="Table Grid"/>
    <w:basedOn w:val="a1"/>
    <w:uiPriority w:val="59"/>
    <w:rsid w:val="00C70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55A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55A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55A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styleId="a9">
    <w:name w:val="header"/>
    <w:basedOn w:val="a"/>
    <w:link w:val="aa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1340"/>
  </w:style>
  <w:style w:type="paragraph" w:styleId="ab">
    <w:name w:val="footer"/>
    <w:basedOn w:val="a"/>
    <w:link w:val="ac"/>
    <w:uiPriority w:val="99"/>
    <w:unhideWhenUsed/>
    <w:rsid w:val="00A8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1340"/>
  </w:style>
  <w:style w:type="table" w:styleId="ad">
    <w:name w:val="Table Grid"/>
    <w:basedOn w:val="a1"/>
    <w:uiPriority w:val="59"/>
    <w:rsid w:val="00C7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855A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55A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55A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A9B7-F940-4959-A840-4F10FD6A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49</Pages>
  <Words>10115</Words>
  <Characters>57662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2025-03-26T11:07:00Z</cp:lastPrinted>
  <dcterms:created xsi:type="dcterms:W3CDTF">2026-05-25T06:12:00Z</dcterms:created>
  <dcterms:modified xsi:type="dcterms:W3CDTF">2026-05-25T06:12:00Z</dcterms:modified>
</cp:coreProperties>
</file>